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9B35C4F" w14:textId="77777777" w:rsidR="00C8174F" w:rsidRDefault="00582534">
      <w:pPr>
        <w:pBdr>
          <w:top w:val="nil"/>
          <w:left w:val="nil"/>
          <w:bottom w:val="nil"/>
          <w:right w:val="nil"/>
          <w:between w:val="nil"/>
        </w:pBdr>
        <w:spacing w:after="0" w:line="240" w:lineRule="auto"/>
        <w:rPr>
          <w:color w:val="000000"/>
        </w:rPr>
      </w:pPr>
      <w:r>
        <w:rPr>
          <w:b/>
          <w:color w:val="000000"/>
          <w:sz w:val="20"/>
          <w:szCs w:val="20"/>
        </w:rPr>
        <w:t>Post-Doctoral Fellowship</w:t>
      </w:r>
    </w:p>
    <w:p w14:paraId="20E92E39" w14:textId="3D012F77" w:rsidR="00C8174F" w:rsidRDefault="00FA2606">
      <w:pPr>
        <w:pBdr>
          <w:top w:val="nil"/>
          <w:left w:val="nil"/>
          <w:bottom w:val="nil"/>
          <w:right w:val="nil"/>
          <w:between w:val="nil"/>
        </w:pBdr>
        <w:rPr>
          <w:color w:val="000000"/>
        </w:rPr>
      </w:pPr>
      <w:r>
        <w:rPr>
          <w:b/>
          <w:i/>
          <w:color w:val="000000"/>
          <w:sz w:val="20"/>
          <w:szCs w:val="20"/>
          <w:lang w:val="mt-MT"/>
        </w:rPr>
        <w:t>Grant</w:t>
      </w:r>
      <w:r>
        <w:rPr>
          <w:b/>
          <w:i/>
          <w:color w:val="000000"/>
          <w:sz w:val="20"/>
          <w:szCs w:val="20"/>
        </w:rPr>
        <w:t xml:space="preserve"> </w:t>
      </w:r>
      <w:r w:rsidR="00582534">
        <w:rPr>
          <w:b/>
          <w:i/>
          <w:color w:val="000000"/>
          <w:sz w:val="20"/>
          <w:szCs w:val="20"/>
        </w:rPr>
        <w:t>Agreement</w:t>
      </w:r>
    </w:p>
    <w:tbl>
      <w:tblPr>
        <w:tblStyle w:val="a0"/>
        <w:tblW w:w="9242"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6582"/>
      </w:tblGrid>
      <w:tr w:rsidR="00C8174F" w14:paraId="211E8A27" w14:textId="77777777">
        <w:trPr>
          <w:trHeight w:val="280"/>
        </w:trPr>
        <w:tc>
          <w:tcPr>
            <w:tcW w:w="2660" w:type="dxa"/>
            <w:vAlign w:val="center"/>
          </w:tcPr>
          <w:p w14:paraId="2C9F0D49" w14:textId="77777777" w:rsidR="00C8174F" w:rsidRDefault="00582534">
            <w:pPr>
              <w:pBdr>
                <w:top w:val="nil"/>
                <w:left w:val="nil"/>
                <w:bottom w:val="nil"/>
                <w:right w:val="nil"/>
                <w:between w:val="nil"/>
              </w:pBdr>
              <w:spacing w:after="200" w:line="276" w:lineRule="auto"/>
              <w:rPr>
                <w:b/>
                <w:color w:val="000000"/>
                <w:sz w:val="20"/>
                <w:szCs w:val="20"/>
              </w:rPr>
            </w:pPr>
            <w:r>
              <w:rPr>
                <w:b/>
                <w:color w:val="000000"/>
                <w:sz w:val="20"/>
                <w:szCs w:val="20"/>
              </w:rPr>
              <w:t>Name of Beneficiary:</w:t>
            </w:r>
          </w:p>
        </w:tc>
        <w:tc>
          <w:tcPr>
            <w:tcW w:w="6582" w:type="dxa"/>
            <w:vAlign w:val="center"/>
          </w:tcPr>
          <w:p w14:paraId="6CCD756B" w14:textId="77777777" w:rsidR="00C8174F" w:rsidRDefault="00582534">
            <w:pPr>
              <w:pBdr>
                <w:top w:val="nil"/>
                <w:left w:val="nil"/>
                <w:bottom w:val="nil"/>
                <w:right w:val="nil"/>
                <w:between w:val="nil"/>
              </w:pBdr>
              <w:spacing w:after="200" w:line="276" w:lineRule="auto"/>
              <w:rPr>
                <w:color w:val="000000"/>
              </w:rPr>
            </w:pPr>
            <w:r>
              <w:rPr>
                <w:color w:val="000000"/>
              </w:rPr>
              <w:t>University of Malta (hereinafter the “University”)</w:t>
            </w:r>
          </w:p>
        </w:tc>
      </w:tr>
      <w:tr w:rsidR="00C8174F" w14:paraId="0C9A162D" w14:textId="77777777">
        <w:trPr>
          <w:trHeight w:val="280"/>
        </w:trPr>
        <w:tc>
          <w:tcPr>
            <w:tcW w:w="2660" w:type="dxa"/>
            <w:vAlign w:val="center"/>
          </w:tcPr>
          <w:p w14:paraId="2BA6AC72" w14:textId="77777777" w:rsidR="00C8174F" w:rsidRDefault="00582534">
            <w:pPr>
              <w:pBdr>
                <w:top w:val="nil"/>
                <w:left w:val="nil"/>
                <w:bottom w:val="nil"/>
                <w:right w:val="nil"/>
                <w:between w:val="nil"/>
              </w:pBdr>
              <w:spacing w:after="200" w:line="276" w:lineRule="auto"/>
              <w:rPr>
                <w:b/>
                <w:color w:val="000000"/>
                <w:sz w:val="20"/>
                <w:szCs w:val="20"/>
              </w:rPr>
            </w:pPr>
            <w:r>
              <w:rPr>
                <w:b/>
                <w:color w:val="000000"/>
                <w:sz w:val="20"/>
                <w:szCs w:val="20"/>
              </w:rPr>
              <w:t>Name of Post-Doctoral Fellow/s (</w:t>
            </w:r>
            <w:r>
              <w:rPr>
                <w:b/>
                <w:i/>
                <w:color w:val="000000"/>
                <w:sz w:val="20"/>
                <w:szCs w:val="20"/>
              </w:rPr>
              <w:t>only applicable for Categ</w:t>
            </w:r>
            <w:r>
              <w:rPr>
                <w:b/>
                <w:i/>
                <w:sz w:val="20"/>
                <w:szCs w:val="20"/>
              </w:rPr>
              <w:t>ory 1 applications</w:t>
            </w:r>
            <w:r>
              <w:rPr>
                <w:b/>
                <w:sz w:val="20"/>
                <w:szCs w:val="20"/>
              </w:rPr>
              <w:t>)</w:t>
            </w:r>
          </w:p>
        </w:tc>
        <w:tc>
          <w:tcPr>
            <w:tcW w:w="6582" w:type="dxa"/>
            <w:vAlign w:val="center"/>
          </w:tcPr>
          <w:p w14:paraId="343266AF" w14:textId="77777777" w:rsidR="00C8174F" w:rsidRDefault="00582534">
            <w:pPr>
              <w:pBdr>
                <w:top w:val="nil"/>
                <w:left w:val="nil"/>
                <w:bottom w:val="nil"/>
                <w:right w:val="nil"/>
                <w:between w:val="nil"/>
              </w:pBdr>
              <w:spacing w:after="200" w:line="276" w:lineRule="auto"/>
              <w:rPr>
                <w:color w:val="000000"/>
              </w:rPr>
            </w:pPr>
            <w:r>
              <w:rPr>
                <w:color w:val="000000"/>
              </w:rPr>
              <w:t xml:space="preserve">                                    (</w:t>
            </w:r>
            <w:proofErr w:type="gramStart"/>
            <w:r>
              <w:rPr>
                <w:color w:val="000000"/>
              </w:rPr>
              <w:t>hereinafter</w:t>
            </w:r>
            <w:proofErr w:type="gramEnd"/>
            <w:r>
              <w:rPr>
                <w:color w:val="000000"/>
              </w:rPr>
              <w:t xml:space="preserve"> the “Fellow”)</w:t>
            </w:r>
          </w:p>
        </w:tc>
      </w:tr>
      <w:tr w:rsidR="00C8174F" w14:paraId="12F1B442" w14:textId="77777777">
        <w:trPr>
          <w:trHeight w:val="622"/>
        </w:trPr>
        <w:tc>
          <w:tcPr>
            <w:tcW w:w="2660" w:type="dxa"/>
            <w:vAlign w:val="center"/>
          </w:tcPr>
          <w:p w14:paraId="0E518495" w14:textId="77777777" w:rsidR="00C8174F" w:rsidRDefault="00582534">
            <w:pPr>
              <w:pBdr>
                <w:top w:val="nil"/>
                <w:left w:val="nil"/>
                <w:bottom w:val="nil"/>
                <w:right w:val="nil"/>
                <w:between w:val="nil"/>
              </w:pBdr>
              <w:spacing w:after="200" w:line="276" w:lineRule="auto"/>
              <w:rPr>
                <w:b/>
                <w:color w:val="000000"/>
                <w:sz w:val="20"/>
                <w:szCs w:val="20"/>
              </w:rPr>
            </w:pPr>
            <w:r>
              <w:rPr>
                <w:b/>
                <w:sz w:val="20"/>
                <w:szCs w:val="20"/>
              </w:rPr>
              <w:t>Name of Lead UM Academic</w:t>
            </w:r>
          </w:p>
        </w:tc>
        <w:tc>
          <w:tcPr>
            <w:tcW w:w="6582" w:type="dxa"/>
            <w:vAlign w:val="center"/>
          </w:tcPr>
          <w:p w14:paraId="6857FF80" w14:textId="77777777" w:rsidR="00C8174F" w:rsidRDefault="00C8174F">
            <w:pPr>
              <w:pBdr>
                <w:top w:val="nil"/>
                <w:left w:val="nil"/>
                <w:bottom w:val="nil"/>
                <w:right w:val="nil"/>
                <w:between w:val="nil"/>
              </w:pBdr>
              <w:spacing w:after="200" w:line="276" w:lineRule="auto"/>
              <w:rPr>
                <w:color w:val="000000"/>
              </w:rPr>
            </w:pPr>
          </w:p>
        </w:tc>
      </w:tr>
      <w:tr w:rsidR="00C8174F" w14:paraId="57EFD46D" w14:textId="77777777">
        <w:trPr>
          <w:trHeight w:val="622"/>
        </w:trPr>
        <w:tc>
          <w:tcPr>
            <w:tcW w:w="2660" w:type="dxa"/>
            <w:vAlign w:val="center"/>
          </w:tcPr>
          <w:p w14:paraId="5D9D0AE3" w14:textId="77777777" w:rsidR="00C8174F" w:rsidRDefault="00582534">
            <w:pPr>
              <w:pBdr>
                <w:top w:val="nil"/>
                <w:left w:val="nil"/>
                <w:bottom w:val="nil"/>
                <w:right w:val="nil"/>
                <w:between w:val="nil"/>
              </w:pBdr>
              <w:spacing w:after="200" w:line="276" w:lineRule="auto"/>
              <w:rPr>
                <w:b/>
                <w:color w:val="000000"/>
                <w:sz w:val="20"/>
                <w:szCs w:val="20"/>
              </w:rPr>
            </w:pPr>
            <w:r>
              <w:rPr>
                <w:b/>
                <w:sz w:val="20"/>
                <w:szCs w:val="20"/>
              </w:rPr>
              <w:t>Name of Economic Operator/s</w:t>
            </w:r>
          </w:p>
        </w:tc>
        <w:tc>
          <w:tcPr>
            <w:tcW w:w="6582" w:type="dxa"/>
            <w:vAlign w:val="center"/>
          </w:tcPr>
          <w:p w14:paraId="6CB7882B" w14:textId="77777777" w:rsidR="00C8174F" w:rsidRDefault="00C8174F">
            <w:pPr>
              <w:pBdr>
                <w:top w:val="nil"/>
                <w:left w:val="nil"/>
                <w:bottom w:val="nil"/>
                <w:right w:val="nil"/>
                <w:between w:val="nil"/>
              </w:pBdr>
              <w:spacing w:after="200" w:line="276" w:lineRule="auto"/>
              <w:rPr>
                <w:color w:val="000000"/>
              </w:rPr>
            </w:pPr>
          </w:p>
        </w:tc>
      </w:tr>
      <w:tr w:rsidR="00C8174F" w14:paraId="5DC23003" w14:textId="77777777">
        <w:trPr>
          <w:trHeight w:val="622"/>
        </w:trPr>
        <w:tc>
          <w:tcPr>
            <w:tcW w:w="2660" w:type="dxa"/>
            <w:vAlign w:val="center"/>
          </w:tcPr>
          <w:p w14:paraId="26B54EB6" w14:textId="77777777" w:rsidR="00C8174F" w:rsidRDefault="00582534">
            <w:pPr>
              <w:pBdr>
                <w:top w:val="nil"/>
                <w:left w:val="nil"/>
                <w:bottom w:val="nil"/>
                <w:right w:val="nil"/>
                <w:between w:val="nil"/>
              </w:pBdr>
              <w:spacing w:after="200" w:line="276" w:lineRule="auto"/>
              <w:rPr>
                <w:color w:val="000000"/>
              </w:rPr>
            </w:pPr>
            <w:r>
              <w:rPr>
                <w:b/>
                <w:color w:val="000000"/>
                <w:sz w:val="20"/>
                <w:szCs w:val="20"/>
              </w:rPr>
              <w:t>Name of Research &amp; Innovation Project:</w:t>
            </w:r>
          </w:p>
        </w:tc>
        <w:tc>
          <w:tcPr>
            <w:tcW w:w="6582" w:type="dxa"/>
            <w:vAlign w:val="center"/>
          </w:tcPr>
          <w:p w14:paraId="1499724A" w14:textId="77777777" w:rsidR="00C8174F" w:rsidRDefault="00C8174F">
            <w:pPr>
              <w:pBdr>
                <w:top w:val="nil"/>
                <w:left w:val="nil"/>
                <w:bottom w:val="nil"/>
                <w:right w:val="nil"/>
                <w:between w:val="nil"/>
              </w:pBdr>
              <w:spacing w:after="200" w:line="276" w:lineRule="auto"/>
              <w:rPr>
                <w:color w:val="000000"/>
              </w:rPr>
            </w:pPr>
          </w:p>
        </w:tc>
      </w:tr>
      <w:tr w:rsidR="0075096A" w14:paraId="6F06260F" w14:textId="77777777">
        <w:trPr>
          <w:trHeight w:val="622"/>
        </w:trPr>
        <w:tc>
          <w:tcPr>
            <w:tcW w:w="2660" w:type="dxa"/>
            <w:vAlign w:val="center"/>
          </w:tcPr>
          <w:p w14:paraId="0299639B" w14:textId="40C1C39F" w:rsidR="0075096A" w:rsidRDefault="0075096A">
            <w:pPr>
              <w:pBdr>
                <w:top w:val="nil"/>
                <w:left w:val="nil"/>
                <w:bottom w:val="nil"/>
                <w:right w:val="nil"/>
                <w:between w:val="nil"/>
              </w:pBdr>
              <w:rPr>
                <w:b/>
                <w:color w:val="000000"/>
                <w:sz w:val="20"/>
                <w:szCs w:val="20"/>
              </w:rPr>
            </w:pPr>
            <w:r>
              <w:rPr>
                <w:b/>
                <w:color w:val="000000"/>
                <w:sz w:val="20"/>
                <w:szCs w:val="20"/>
              </w:rPr>
              <w:t>Value of Grant Awarded:</w:t>
            </w:r>
          </w:p>
        </w:tc>
        <w:tc>
          <w:tcPr>
            <w:tcW w:w="6582" w:type="dxa"/>
            <w:vAlign w:val="center"/>
          </w:tcPr>
          <w:p w14:paraId="518ED174" w14:textId="17ABE673" w:rsidR="0075096A" w:rsidRDefault="0075096A">
            <w:pPr>
              <w:pBdr>
                <w:top w:val="nil"/>
                <w:left w:val="nil"/>
                <w:bottom w:val="nil"/>
                <w:right w:val="nil"/>
                <w:between w:val="nil"/>
              </w:pBdr>
              <w:rPr>
                <w:color w:val="000000"/>
              </w:rPr>
            </w:pPr>
            <w:proofErr w:type="gramStart"/>
            <w:r>
              <w:rPr>
                <w:color w:val="000000"/>
              </w:rPr>
              <w:t xml:space="preserve">€ </w:t>
            </w:r>
            <w:r w:rsidR="00966A91">
              <w:rPr>
                <w:color w:val="000000"/>
              </w:rPr>
              <w:t xml:space="preserve"> </w:t>
            </w:r>
            <w:r w:rsidR="00867774">
              <w:rPr>
                <w:color w:val="000000"/>
              </w:rPr>
              <w:t>_</w:t>
            </w:r>
            <w:proofErr w:type="gramEnd"/>
            <w:r w:rsidR="00867774">
              <w:rPr>
                <w:color w:val="000000"/>
              </w:rPr>
              <w:t xml:space="preserve">_________ </w:t>
            </w:r>
            <w:r w:rsidR="00966A91">
              <w:rPr>
                <w:color w:val="000000"/>
              </w:rPr>
              <w:t>(hereinafter the “Grant”)</w:t>
            </w:r>
          </w:p>
        </w:tc>
      </w:tr>
      <w:tr w:rsidR="0075096A" w14:paraId="33A8EEB6" w14:textId="77777777">
        <w:trPr>
          <w:trHeight w:val="622"/>
        </w:trPr>
        <w:tc>
          <w:tcPr>
            <w:tcW w:w="2660" w:type="dxa"/>
            <w:vAlign w:val="center"/>
          </w:tcPr>
          <w:p w14:paraId="1A07A4C6" w14:textId="0D289661" w:rsidR="0075096A" w:rsidRDefault="0075096A">
            <w:pPr>
              <w:pBdr>
                <w:top w:val="nil"/>
                <w:left w:val="nil"/>
                <w:bottom w:val="nil"/>
                <w:right w:val="nil"/>
                <w:between w:val="nil"/>
              </w:pBdr>
              <w:rPr>
                <w:b/>
                <w:color w:val="000000"/>
                <w:sz w:val="20"/>
                <w:szCs w:val="20"/>
              </w:rPr>
            </w:pPr>
            <w:r>
              <w:rPr>
                <w:b/>
                <w:color w:val="000000"/>
                <w:sz w:val="20"/>
                <w:szCs w:val="20"/>
              </w:rPr>
              <w:t>Effective Date of Grant Agreement:</w:t>
            </w:r>
          </w:p>
        </w:tc>
        <w:tc>
          <w:tcPr>
            <w:tcW w:w="6582" w:type="dxa"/>
            <w:vAlign w:val="center"/>
          </w:tcPr>
          <w:p w14:paraId="3248F342" w14:textId="2C3FBDA7" w:rsidR="0075096A" w:rsidRDefault="0075096A">
            <w:pPr>
              <w:pBdr>
                <w:top w:val="nil"/>
                <w:left w:val="nil"/>
                <w:bottom w:val="nil"/>
                <w:right w:val="nil"/>
                <w:between w:val="nil"/>
              </w:pBdr>
              <w:rPr>
                <w:color w:val="000000"/>
              </w:rPr>
            </w:pPr>
            <w:r>
              <w:rPr>
                <w:color w:val="000000"/>
              </w:rPr>
              <w:t>XX/XX/XX</w:t>
            </w:r>
          </w:p>
        </w:tc>
      </w:tr>
    </w:tbl>
    <w:p w14:paraId="7DB8C697" w14:textId="77777777" w:rsidR="00C8174F" w:rsidRDefault="00C8174F">
      <w:pPr>
        <w:pBdr>
          <w:top w:val="nil"/>
          <w:left w:val="nil"/>
          <w:bottom w:val="nil"/>
          <w:right w:val="nil"/>
          <w:between w:val="nil"/>
        </w:pBdr>
        <w:spacing w:after="0" w:line="240" w:lineRule="auto"/>
        <w:jc w:val="both"/>
        <w:rPr>
          <w:color w:val="000000"/>
        </w:rPr>
      </w:pPr>
    </w:p>
    <w:p w14:paraId="34A79773" w14:textId="77777777" w:rsidR="00C8174F" w:rsidRDefault="00582534">
      <w:pPr>
        <w:numPr>
          <w:ilvl w:val="0"/>
          <w:numId w:val="2"/>
        </w:numPr>
        <w:pBdr>
          <w:top w:val="nil"/>
          <w:left w:val="nil"/>
          <w:bottom w:val="nil"/>
          <w:right w:val="nil"/>
          <w:between w:val="nil"/>
        </w:pBdr>
        <w:spacing w:after="0" w:line="240" w:lineRule="auto"/>
        <w:ind w:left="709" w:hanging="425"/>
        <w:jc w:val="both"/>
        <w:rPr>
          <w:color w:val="000000"/>
          <w:sz w:val="20"/>
          <w:szCs w:val="20"/>
        </w:rPr>
      </w:pPr>
      <w:r>
        <w:rPr>
          <w:color w:val="000000"/>
          <w:sz w:val="20"/>
          <w:szCs w:val="20"/>
        </w:rPr>
        <w:t>The University hereby declares that the information being submitted with regards to the application is correct.</w:t>
      </w:r>
    </w:p>
    <w:p w14:paraId="1C69F5B7" w14:textId="77777777" w:rsidR="00C8174F" w:rsidRDefault="00C8174F">
      <w:pPr>
        <w:pBdr>
          <w:top w:val="nil"/>
          <w:left w:val="nil"/>
          <w:bottom w:val="nil"/>
          <w:right w:val="nil"/>
          <w:between w:val="nil"/>
        </w:pBdr>
        <w:spacing w:after="0" w:line="240" w:lineRule="auto"/>
        <w:ind w:left="284"/>
        <w:jc w:val="both"/>
        <w:rPr>
          <w:color w:val="000000"/>
        </w:rPr>
      </w:pPr>
    </w:p>
    <w:p w14:paraId="28042647" w14:textId="77777777" w:rsidR="00C8174F" w:rsidRDefault="00582534">
      <w:pPr>
        <w:numPr>
          <w:ilvl w:val="0"/>
          <w:numId w:val="2"/>
        </w:numPr>
        <w:pBdr>
          <w:top w:val="nil"/>
          <w:left w:val="nil"/>
          <w:bottom w:val="nil"/>
          <w:right w:val="nil"/>
          <w:between w:val="nil"/>
        </w:pBdr>
        <w:spacing w:after="0" w:line="240" w:lineRule="auto"/>
        <w:ind w:left="709" w:hanging="425"/>
        <w:jc w:val="both"/>
        <w:rPr>
          <w:color w:val="000000"/>
          <w:sz w:val="20"/>
          <w:szCs w:val="20"/>
        </w:rPr>
      </w:pPr>
      <w:r>
        <w:rPr>
          <w:color w:val="000000"/>
          <w:sz w:val="20"/>
          <w:szCs w:val="20"/>
        </w:rPr>
        <w:t>The University also confirms that:</w:t>
      </w:r>
    </w:p>
    <w:p w14:paraId="423D3F7E" w14:textId="77777777" w:rsidR="00C8174F" w:rsidRDefault="00582534">
      <w:pPr>
        <w:numPr>
          <w:ilvl w:val="0"/>
          <w:numId w:val="3"/>
        </w:numPr>
        <w:pBdr>
          <w:top w:val="nil"/>
          <w:left w:val="nil"/>
          <w:bottom w:val="nil"/>
          <w:right w:val="nil"/>
          <w:between w:val="nil"/>
        </w:pBdr>
        <w:spacing w:after="0" w:line="240" w:lineRule="auto"/>
        <w:ind w:left="1276" w:hanging="282"/>
        <w:jc w:val="both"/>
        <w:rPr>
          <w:sz w:val="20"/>
          <w:szCs w:val="20"/>
        </w:rPr>
      </w:pPr>
      <w:r>
        <w:rPr>
          <w:sz w:val="20"/>
          <w:szCs w:val="20"/>
        </w:rPr>
        <w:t>the costs that are being claimed through the grant shall not be claimed or recovered in any way from other sources;</w:t>
      </w:r>
    </w:p>
    <w:p w14:paraId="42B9AC79" w14:textId="77777777" w:rsidR="00C8174F" w:rsidRDefault="00582534">
      <w:pPr>
        <w:numPr>
          <w:ilvl w:val="0"/>
          <w:numId w:val="3"/>
        </w:numPr>
        <w:pBdr>
          <w:top w:val="nil"/>
          <w:left w:val="nil"/>
          <w:bottom w:val="nil"/>
          <w:right w:val="nil"/>
          <w:between w:val="nil"/>
        </w:pBdr>
        <w:spacing w:after="0" w:line="240" w:lineRule="auto"/>
        <w:ind w:left="1276" w:hanging="282"/>
        <w:jc w:val="both"/>
        <w:rPr>
          <w:sz w:val="20"/>
          <w:szCs w:val="20"/>
        </w:rPr>
      </w:pPr>
      <w:r>
        <w:rPr>
          <w:sz w:val="20"/>
          <w:szCs w:val="20"/>
        </w:rPr>
        <w:t>there are no pending applications requesting assistance (financial or fiscal) in relation to the cost items listed in this application; and</w:t>
      </w:r>
    </w:p>
    <w:p w14:paraId="681A86C8" w14:textId="77777777" w:rsidR="00C8174F" w:rsidRDefault="00582534">
      <w:pPr>
        <w:numPr>
          <w:ilvl w:val="0"/>
          <w:numId w:val="3"/>
        </w:numPr>
        <w:pBdr>
          <w:top w:val="nil"/>
          <w:left w:val="nil"/>
          <w:bottom w:val="nil"/>
          <w:right w:val="nil"/>
          <w:between w:val="nil"/>
        </w:pBdr>
        <w:spacing w:after="0" w:line="240" w:lineRule="auto"/>
        <w:ind w:left="1276" w:hanging="282"/>
        <w:jc w:val="both"/>
        <w:rPr>
          <w:sz w:val="20"/>
          <w:szCs w:val="20"/>
        </w:rPr>
      </w:pPr>
      <w:r>
        <w:rPr>
          <w:sz w:val="20"/>
          <w:szCs w:val="20"/>
        </w:rPr>
        <w:t>it has not undergone any disciplinary proceedings for the misuse of funds awarded through other competitions/projects.</w:t>
      </w:r>
    </w:p>
    <w:p w14:paraId="5CB184EA" w14:textId="77777777" w:rsidR="00C8174F" w:rsidRDefault="00C8174F">
      <w:pPr>
        <w:pBdr>
          <w:top w:val="nil"/>
          <w:left w:val="nil"/>
          <w:bottom w:val="nil"/>
          <w:right w:val="nil"/>
          <w:between w:val="nil"/>
        </w:pBdr>
        <w:spacing w:after="0"/>
        <w:ind w:left="720"/>
        <w:jc w:val="both"/>
        <w:rPr>
          <w:rFonts w:ascii="Arial" w:eastAsia="Arial" w:hAnsi="Arial" w:cs="Arial"/>
          <w:sz w:val="24"/>
          <w:szCs w:val="24"/>
        </w:rPr>
      </w:pPr>
      <w:bookmarkStart w:id="0" w:name="_heading=h.6xfh6ijcpu73" w:colFirst="0" w:colLast="0"/>
      <w:bookmarkEnd w:id="0"/>
    </w:p>
    <w:p w14:paraId="16978900" w14:textId="1F026AA3" w:rsidR="00966A91" w:rsidRPr="005E7B7B" w:rsidRDefault="00582534" w:rsidP="00010265">
      <w:pPr>
        <w:numPr>
          <w:ilvl w:val="0"/>
          <w:numId w:val="2"/>
        </w:numPr>
        <w:pBdr>
          <w:top w:val="nil"/>
          <w:left w:val="nil"/>
          <w:bottom w:val="nil"/>
          <w:right w:val="nil"/>
          <w:between w:val="nil"/>
        </w:pBdr>
        <w:spacing w:after="0" w:line="240" w:lineRule="auto"/>
        <w:ind w:left="709" w:hanging="425"/>
        <w:jc w:val="both"/>
        <w:rPr>
          <w:color w:val="000000"/>
          <w:sz w:val="20"/>
          <w:szCs w:val="20"/>
        </w:rPr>
      </w:pPr>
      <w:r w:rsidRPr="005E7B7B">
        <w:rPr>
          <w:sz w:val="20"/>
          <w:szCs w:val="20"/>
        </w:rPr>
        <w:t xml:space="preserve">The Ministry for </w:t>
      </w:r>
      <w:r w:rsidR="009D518C" w:rsidRPr="005E7B7B">
        <w:rPr>
          <w:sz w:val="20"/>
          <w:szCs w:val="20"/>
          <w:lang w:val="mt-MT"/>
        </w:rPr>
        <w:t>Education, Sport, Youth</w:t>
      </w:r>
      <w:r w:rsidRPr="005E7B7B">
        <w:rPr>
          <w:sz w:val="20"/>
          <w:szCs w:val="20"/>
        </w:rPr>
        <w:t>, Research and Innovation (hereinafter referred to as “</w:t>
      </w:r>
      <w:r w:rsidR="009D518C" w:rsidRPr="005E7B7B">
        <w:rPr>
          <w:sz w:val="20"/>
          <w:szCs w:val="20"/>
        </w:rPr>
        <w:t>M</w:t>
      </w:r>
      <w:r w:rsidR="009D518C" w:rsidRPr="005E7B7B">
        <w:rPr>
          <w:sz w:val="20"/>
          <w:szCs w:val="20"/>
          <w:lang w:val="mt-MT"/>
        </w:rPr>
        <w:t>EY</w:t>
      </w:r>
      <w:r w:rsidR="009D518C" w:rsidRPr="005E7B7B">
        <w:rPr>
          <w:sz w:val="20"/>
          <w:szCs w:val="20"/>
        </w:rPr>
        <w:t>R</w:t>
      </w:r>
      <w:r w:rsidRPr="005E7B7B">
        <w:rPr>
          <w:sz w:val="20"/>
          <w:szCs w:val="20"/>
        </w:rPr>
        <w:t xml:space="preserve">”) shall provide the University financial support for the Research &amp; Innovation Project (hereinafter referred to as the </w:t>
      </w:r>
      <w:r w:rsidR="00031460" w:rsidRPr="005E7B7B">
        <w:rPr>
          <w:sz w:val="20"/>
          <w:szCs w:val="20"/>
          <w:lang w:val="mt-MT"/>
        </w:rPr>
        <w:t>“</w:t>
      </w:r>
      <w:r w:rsidRPr="005E7B7B">
        <w:rPr>
          <w:sz w:val="20"/>
          <w:szCs w:val="20"/>
        </w:rPr>
        <w:t xml:space="preserve">Project”) as approved by the </w:t>
      </w:r>
      <w:r w:rsidR="001F4AD1" w:rsidRPr="005E7B7B">
        <w:rPr>
          <w:sz w:val="20"/>
          <w:szCs w:val="20"/>
          <w:lang w:val="mt-MT"/>
        </w:rPr>
        <w:t>Management</w:t>
      </w:r>
      <w:r w:rsidRPr="005E7B7B">
        <w:rPr>
          <w:sz w:val="20"/>
          <w:szCs w:val="20"/>
        </w:rPr>
        <w:t xml:space="preserve"> Board (hereinafter referred to as the “Board”) and in compliance with the Post-Doctoral Fellowship Scheme Guidelines and Regulations </w:t>
      </w:r>
      <w:r w:rsidR="00D0499D" w:rsidRPr="005E7B7B">
        <w:rPr>
          <w:sz w:val="20"/>
          <w:szCs w:val="20"/>
          <w:lang w:val="mt-MT"/>
        </w:rPr>
        <w:t>2025</w:t>
      </w:r>
      <w:r w:rsidRPr="005E7B7B">
        <w:rPr>
          <w:sz w:val="20"/>
          <w:szCs w:val="20"/>
        </w:rPr>
        <w:t>.</w:t>
      </w:r>
      <w:r w:rsidR="0075096A" w:rsidRPr="005E7B7B">
        <w:rPr>
          <w:sz w:val="20"/>
          <w:szCs w:val="20"/>
        </w:rPr>
        <w:t xml:space="preserve"> Payment of the </w:t>
      </w:r>
      <w:r w:rsidR="00966A91" w:rsidRPr="005E7B7B">
        <w:rPr>
          <w:sz w:val="20"/>
          <w:szCs w:val="20"/>
        </w:rPr>
        <w:t>Grant by MEYR shall be made to UM as follows:</w:t>
      </w:r>
    </w:p>
    <w:p w14:paraId="5EF23C26" w14:textId="54CCC316" w:rsidR="00966A91" w:rsidRPr="005E7B7B" w:rsidRDefault="00966A91" w:rsidP="00010265">
      <w:pPr>
        <w:pStyle w:val="ListParagraph"/>
        <w:numPr>
          <w:ilvl w:val="0"/>
          <w:numId w:val="5"/>
        </w:numPr>
        <w:pBdr>
          <w:top w:val="nil"/>
          <w:left w:val="nil"/>
          <w:bottom w:val="nil"/>
          <w:right w:val="nil"/>
          <w:between w:val="nil"/>
        </w:pBdr>
        <w:spacing w:after="0" w:line="240" w:lineRule="auto"/>
        <w:jc w:val="both"/>
        <w:rPr>
          <w:sz w:val="20"/>
          <w:szCs w:val="20"/>
        </w:rPr>
      </w:pPr>
      <w:r w:rsidRPr="005E7B7B">
        <w:rPr>
          <w:sz w:val="20"/>
          <w:szCs w:val="20"/>
        </w:rPr>
        <w:t xml:space="preserve">100% of the </w:t>
      </w:r>
      <w:proofErr w:type="gramStart"/>
      <w:r w:rsidRPr="005E7B7B">
        <w:rPr>
          <w:sz w:val="20"/>
          <w:szCs w:val="20"/>
        </w:rPr>
        <w:t>first year</w:t>
      </w:r>
      <w:proofErr w:type="gramEnd"/>
      <w:r w:rsidRPr="005E7B7B">
        <w:rPr>
          <w:sz w:val="20"/>
          <w:szCs w:val="20"/>
        </w:rPr>
        <w:t xml:space="preserve"> </w:t>
      </w:r>
      <w:r w:rsidR="00313653">
        <w:rPr>
          <w:sz w:val="20"/>
          <w:szCs w:val="20"/>
        </w:rPr>
        <w:t>budget</w:t>
      </w:r>
      <w:r w:rsidR="00A46E38">
        <w:rPr>
          <w:sz w:val="20"/>
          <w:szCs w:val="20"/>
        </w:rPr>
        <w:t xml:space="preserve"> </w:t>
      </w:r>
      <w:r w:rsidRPr="005E7B7B">
        <w:rPr>
          <w:sz w:val="20"/>
          <w:szCs w:val="20"/>
        </w:rPr>
        <w:t>on the effective date of the Grant Agreement</w:t>
      </w:r>
    </w:p>
    <w:p w14:paraId="2144F22E" w14:textId="7AFD8021" w:rsidR="00C8174F" w:rsidRPr="005E7B7B" w:rsidRDefault="00966A91" w:rsidP="00010265">
      <w:pPr>
        <w:pStyle w:val="ListParagraph"/>
        <w:numPr>
          <w:ilvl w:val="0"/>
          <w:numId w:val="5"/>
        </w:numPr>
        <w:pBdr>
          <w:top w:val="nil"/>
          <w:left w:val="nil"/>
          <w:bottom w:val="nil"/>
          <w:right w:val="nil"/>
          <w:between w:val="nil"/>
        </w:pBdr>
        <w:spacing w:after="0" w:line="240" w:lineRule="auto"/>
        <w:jc w:val="both"/>
        <w:rPr>
          <w:color w:val="000000"/>
          <w:sz w:val="20"/>
          <w:szCs w:val="20"/>
        </w:rPr>
      </w:pPr>
      <w:r w:rsidRPr="005E7B7B">
        <w:rPr>
          <w:sz w:val="20"/>
          <w:szCs w:val="20"/>
        </w:rPr>
        <w:t xml:space="preserve">100% of </w:t>
      </w:r>
      <w:r w:rsidRPr="005E7B7B">
        <w:rPr>
          <w:w w:val="95"/>
          <w:sz w:val="20"/>
          <w:szCs w:val="20"/>
        </w:rPr>
        <w:t>each</w:t>
      </w:r>
      <w:r w:rsidRPr="005E7B7B">
        <w:rPr>
          <w:spacing w:val="6"/>
          <w:w w:val="95"/>
          <w:sz w:val="20"/>
          <w:szCs w:val="20"/>
        </w:rPr>
        <w:t xml:space="preserve"> </w:t>
      </w:r>
      <w:r w:rsidRPr="005E7B7B">
        <w:rPr>
          <w:w w:val="95"/>
          <w:sz w:val="20"/>
          <w:szCs w:val="20"/>
        </w:rPr>
        <w:t>subsequent</w:t>
      </w:r>
      <w:r w:rsidRPr="005E7B7B">
        <w:rPr>
          <w:spacing w:val="4"/>
          <w:w w:val="95"/>
          <w:sz w:val="20"/>
          <w:szCs w:val="20"/>
        </w:rPr>
        <w:t xml:space="preserve"> </w:t>
      </w:r>
      <w:r w:rsidRPr="005E7B7B">
        <w:rPr>
          <w:w w:val="95"/>
          <w:sz w:val="20"/>
          <w:szCs w:val="20"/>
        </w:rPr>
        <w:t>year</w:t>
      </w:r>
      <w:r w:rsidR="00A46E38">
        <w:rPr>
          <w:w w:val="95"/>
          <w:sz w:val="20"/>
          <w:szCs w:val="20"/>
        </w:rPr>
        <w:t>’s budget will be paid</w:t>
      </w:r>
      <w:r w:rsidRPr="005E7B7B">
        <w:rPr>
          <w:spacing w:val="2"/>
          <w:w w:val="95"/>
          <w:sz w:val="20"/>
          <w:szCs w:val="20"/>
        </w:rPr>
        <w:t xml:space="preserve"> </w:t>
      </w:r>
      <w:r w:rsidRPr="005E7B7B">
        <w:rPr>
          <w:w w:val="95"/>
          <w:sz w:val="20"/>
          <w:szCs w:val="20"/>
        </w:rPr>
        <w:t>1</w:t>
      </w:r>
      <w:r w:rsidRPr="005E7B7B">
        <w:rPr>
          <w:spacing w:val="4"/>
          <w:w w:val="95"/>
          <w:sz w:val="20"/>
          <w:szCs w:val="20"/>
        </w:rPr>
        <w:t xml:space="preserve"> </w:t>
      </w:r>
      <w:proofErr w:type="gramStart"/>
      <w:r w:rsidRPr="005E7B7B">
        <w:rPr>
          <w:w w:val="95"/>
          <w:sz w:val="20"/>
          <w:szCs w:val="20"/>
        </w:rPr>
        <w:t xml:space="preserve">month </w:t>
      </w:r>
      <w:r w:rsidRPr="005E7B7B">
        <w:rPr>
          <w:spacing w:val="-68"/>
          <w:w w:val="95"/>
          <w:sz w:val="20"/>
          <w:szCs w:val="20"/>
        </w:rPr>
        <w:t xml:space="preserve"> </w:t>
      </w:r>
      <w:r w:rsidRPr="005E7B7B">
        <w:rPr>
          <w:w w:val="95"/>
          <w:sz w:val="20"/>
          <w:szCs w:val="20"/>
        </w:rPr>
        <w:t>prior</w:t>
      </w:r>
      <w:proofErr w:type="gramEnd"/>
      <w:r w:rsidRPr="005E7B7B">
        <w:rPr>
          <w:w w:val="95"/>
          <w:sz w:val="20"/>
          <w:szCs w:val="20"/>
        </w:rPr>
        <w:t xml:space="preserve"> to end of previous year, upon the</w:t>
      </w:r>
      <w:r w:rsidRPr="005E7B7B">
        <w:rPr>
          <w:spacing w:val="1"/>
          <w:w w:val="95"/>
          <w:sz w:val="20"/>
          <w:szCs w:val="20"/>
        </w:rPr>
        <w:t xml:space="preserve"> </w:t>
      </w:r>
      <w:r w:rsidRPr="005E7B7B">
        <w:rPr>
          <w:w w:val="95"/>
          <w:sz w:val="20"/>
          <w:szCs w:val="20"/>
        </w:rPr>
        <w:t>presentation</w:t>
      </w:r>
      <w:r w:rsidRPr="005E7B7B">
        <w:rPr>
          <w:spacing w:val="4"/>
          <w:w w:val="95"/>
          <w:sz w:val="20"/>
          <w:szCs w:val="20"/>
        </w:rPr>
        <w:t xml:space="preserve"> </w:t>
      </w:r>
      <w:r w:rsidRPr="005E7B7B">
        <w:rPr>
          <w:w w:val="95"/>
          <w:sz w:val="20"/>
          <w:szCs w:val="20"/>
        </w:rPr>
        <w:t>of</w:t>
      </w:r>
      <w:r w:rsidRPr="005E7B7B">
        <w:rPr>
          <w:spacing w:val="6"/>
          <w:w w:val="95"/>
          <w:sz w:val="20"/>
          <w:szCs w:val="20"/>
        </w:rPr>
        <w:t xml:space="preserve"> </w:t>
      </w:r>
      <w:r w:rsidRPr="005E7B7B">
        <w:rPr>
          <w:w w:val="95"/>
          <w:sz w:val="20"/>
          <w:szCs w:val="20"/>
        </w:rPr>
        <w:t>an</w:t>
      </w:r>
      <w:r w:rsidRPr="005E7B7B">
        <w:rPr>
          <w:spacing w:val="4"/>
          <w:w w:val="95"/>
          <w:sz w:val="20"/>
          <w:szCs w:val="20"/>
        </w:rPr>
        <w:t xml:space="preserve"> </w:t>
      </w:r>
      <w:r w:rsidRPr="005E7B7B">
        <w:rPr>
          <w:w w:val="95"/>
          <w:sz w:val="20"/>
          <w:szCs w:val="20"/>
        </w:rPr>
        <w:t>Annual</w:t>
      </w:r>
      <w:r w:rsidRPr="005E7B7B">
        <w:rPr>
          <w:spacing w:val="4"/>
          <w:w w:val="95"/>
          <w:sz w:val="20"/>
          <w:szCs w:val="20"/>
        </w:rPr>
        <w:t xml:space="preserve"> </w:t>
      </w:r>
      <w:r w:rsidR="005924E3" w:rsidRPr="005E7B7B">
        <w:rPr>
          <w:spacing w:val="4"/>
          <w:w w:val="95"/>
          <w:sz w:val="20"/>
          <w:szCs w:val="20"/>
        </w:rPr>
        <w:t xml:space="preserve">Technical </w:t>
      </w:r>
      <w:r w:rsidRPr="005E7B7B">
        <w:rPr>
          <w:w w:val="95"/>
          <w:sz w:val="20"/>
          <w:szCs w:val="20"/>
        </w:rPr>
        <w:t>Progress</w:t>
      </w:r>
      <w:r w:rsidRPr="005E7B7B">
        <w:rPr>
          <w:spacing w:val="3"/>
          <w:w w:val="95"/>
          <w:sz w:val="20"/>
          <w:szCs w:val="20"/>
        </w:rPr>
        <w:t xml:space="preserve"> </w:t>
      </w:r>
      <w:r w:rsidRPr="005E7B7B">
        <w:rPr>
          <w:w w:val="95"/>
          <w:sz w:val="20"/>
          <w:szCs w:val="20"/>
        </w:rPr>
        <w:t>Report</w:t>
      </w:r>
      <w:r w:rsidRPr="005E7B7B">
        <w:rPr>
          <w:sz w:val="20"/>
          <w:szCs w:val="20"/>
        </w:rPr>
        <w:t xml:space="preserve">  </w:t>
      </w:r>
      <w:r w:rsidR="0075096A" w:rsidRPr="005E7B7B">
        <w:rPr>
          <w:sz w:val="20"/>
          <w:szCs w:val="20"/>
        </w:rPr>
        <w:t xml:space="preserve"> </w:t>
      </w:r>
    </w:p>
    <w:p w14:paraId="6D0B9B23" w14:textId="77777777" w:rsidR="00C8174F" w:rsidRDefault="00C8174F">
      <w:pPr>
        <w:pBdr>
          <w:top w:val="nil"/>
          <w:left w:val="nil"/>
          <w:bottom w:val="nil"/>
          <w:right w:val="nil"/>
          <w:between w:val="nil"/>
        </w:pBdr>
        <w:spacing w:after="0"/>
        <w:ind w:left="720"/>
        <w:jc w:val="both"/>
        <w:rPr>
          <w:sz w:val="20"/>
          <w:szCs w:val="20"/>
        </w:rPr>
      </w:pPr>
    </w:p>
    <w:p w14:paraId="714B720B" w14:textId="77777777" w:rsidR="00C8174F" w:rsidRDefault="00582534">
      <w:pPr>
        <w:numPr>
          <w:ilvl w:val="0"/>
          <w:numId w:val="2"/>
        </w:numPr>
        <w:pBdr>
          <w:top w:val="nil"/>
          <w:left w:val="nil"/>
          <w:bottom w:val="nil"/>
          <w:right w:val="nil"/>
          <w:between w:val="nil"/>
        </w:pBdr>
        <w:spacing w:after="0"/>
        <w:ind w:left="709" w:hanging="425"/>
        <w:jc w:val="both"/>
        <w:rPr>
          <w:color w:val="000000"/>
          <w:sz w:val="20"/>
          <w:szCs w:val="20"/>
        </w:rPr>
      </w:pPr>
      <w:r>
        <w:rPr>
          <w:sz w:val="20"/>
          <w:szCs w:val="20"/>
        </w:rPr>
        <w:t>The University shall ensure, through the Fellow’s Employment Contract, that the Fellow shall be responsible for the implementation of the Project.</w:t>
      </w:r>
    </w:p>
    <w:p w14:paraId="7662F239" w14:textId="77777777" w:rsidR="00C8174F" w:rsidRDefault="00C8174F">
      <w:pPr>
        <w:pBdr>
          <w:top w:val="nil"/>
          <w:left w:val="nil"/>
          <w:bottom w:val="nil"/>
          <w:right w:val="nil"/>
          <w:between w:val="nil"/>
        </w:pBdr>
        <w:spacing w:after="0"/>
        <w:jc w:val="both"/>
        <w:rPr>
          <w:sz w:val="20"/>
          <w:szCs w:val="20"/>
        </w:rPr>
      </w:pPr>
    </w:p>
    <w:p w14:paraId="4CF37A01" w14:textId="5A576E4B" w:rsidR="00C8174F" w:rsidRPr="008D439C" w:rsidRDefault="00582534">
      <w:pPr>
        <w:numPr>
          <w:ilvl w:val="0"/>
          <w:numId w:val="2"/>
        </w:numPr>
        <w:pBdr>
          <w:top w:val="nil"/>
          <w:left w:val="nil"/>
          <w:bottom w:val="nil"/>
          <w:right w:val="nil"/>
          <w:between w:val="nil"/>
        </w:pBdr>
        <w:spacing w:after="0"/>
        <w:ind w:left="709" w:hanging="425"/>
        <w:jc w:val="both"/>
        <w:rPr>
          <w:color w:val="000000"/>
          <w:sz w:val="20"/>
          <w:szCs w:val="20"/>
        </w:rPr>
      </w:pPr>
      <w:r>
        <w:rPr>
          <w:sz w:val="20"/>
          <w:szCs w:val="20"/>
        </w:rPr>
        <w:t>The Representative(s) of the Economic Operator(s) and the Academic(s) involved in the Project shall be responsible to support the Fellow in the Project implementation.</w:t>
      </w:r>
    </w:p>
    <w:p w14:paraId="56CB20B2" w14:textId="77777777" w:rsidR="008D439C" w:rsidRDefault="008D439C" w:rsidP="008D439C">
      <w:pPr>
        <w:pBdr>
          <w:top w:val="nil"/>
          <w:left w:val="nil"/>
          <w:bottom w:val="nil"/>
          <w:right w:val="nil"/>
          <w:between w:val="nil"/>
        </w:pBdr>
        <w:spacing w:after="0"/>
        <w:jc w:val="both"/>
        <w:rPr>
          <w:sz w:val="20"/>
          <w:szCs w:val="20"/>
        </w:rPr>
      </w:pPr>
    </w:p>
    <w:p w14:paraId="339C5799" w14:textId="32B2C1D1" w:rsidR="009C4985" w:rsidRPr="00C014C7" w:rsidRDefault="009C4985">
      <w:pPr>
        <w:numPr>
          <w:ilvl w:val="0"/>
          <w:numId w:val="2"/>
        </w:numPr>
        <w:pBdr>
          <w:top w:val="nil"/>
          <w:left w:val="nil"/>
          <w:bottom w:val="nil"/>
          <w:right w:val="nil"/>
          <w:between w:val="nil"/>
        </w:pBdr>
        <w:spacing w:after="0"/>
        <w:ind w:left="709" w:hanging="425"/>
        <w:jc w:val="both"/>
        <w:rPr>
          <w:color w:val="000000"/>
          <w:sz w:val="20"/>
          <w:szCs w:val="20"/>
        </w:rPr>
      </w:pPr>
      <w:r>
        <w:rPr>
          <w:sz w:val="20"/>
          <w:szCs w:val="20"/>
        </w:rPr>
        <w:t xml:space="preserve">The University and the Economic Operator(s) shall enter into </w:t>
      </w:r>
      <w:r w:rsidR="008D439C">
        <w:rPr>
          <w:sz w:val="20"/>
          <w:szCs w:val="20"/>
        </w:rPr>
        <w:t xml:space="preserve">a </w:t>
      </w:r>
      <w:r>
        <w:rPr>
          <w:sz w:val="20"/>
          <w:szCs w:val="20"/>
        </w:rPr>
        <w:t xml:space="preserve">specific </w:t>
      </w:r>
      <w:r w:rsidR="004A10D1">
        <w:rPr>
          <w:sz w:val="20"/>
          <w:szCs w:val="20"/>
        </w:rPr>
        <w:t xml:space="preserve">mutual </w:t>
      </w:r>
      <w:r>
        <w:rPr>
          <w:sz w:val="20"/>
          <w:szCs w:val="20"/>
        </w:rPr>
        <w:t xml:space="preserve">agreement to cover </w:t>
      </w:r>
      <w:r w:rsidR="006B25A2">
        <w:rPr>
          <w:sz w:val="20"/>
          <w:szCs w:val="20"/>
        </w:rPr>
        <w:t>term</w:t>
      </w:r>
      <w:r>
        <w:rPr>
          <w:sz w:val="20"/>
          <w:szCs w:val="20"/>
        </w:rPr>
        <w:t>s</w:t>
      </w:r>
      <w:r w:rsidR="006B25A2" w:rsidRPr="00C014C7">
        <w:rPr>
          <w:sz w:val="20"/>
          <w:szCs w:val="20"/>
        </w:rPr>
        <w:t xml:space="preserve"> relating to the</w:t>
      </w:r>
      <w:r w:rsidR="008D439C">
        <w:rPr>
          <w:sz w:val="20"/>
          <w:szCs w:val="20"/>
        </w:rPr>
        <w:t>ir</w:t>
      </w:r>
      <w:r w:rsidR="006B25A2" w:rsidRPr="00C014C7">
        <w:rPr>
          <w:sz w:val="20"/>
          <w:szCs w:val="20"/>
        </w:rPr>
        <w:t xml:space="preserve"> </w:t>
      </w:r>
      <w:r w:rsidR="004A10D1">
        <w:rPr>
          <w:sz w:val="20"/>
          <w:szCs w:val="20"/>
        </w:rPr>
        <w:t xml:space="preserve">respective rights and </w:t>
      </w:r>
      <w:r w:rsidR="006B25A2" w:rsidRPr="00C014C7">
        <w:rPr>
          <w:sz w:val="20"/>
          <w:szCs w:val="20"/>
        </w:rPr>
        <w:t xml:space="preserve">obligations in relation to the </w:t>
      </w:r>
      <w:r w:rsidR="00275C1E" w:rsidRPr="00C014C7">
        <w:rPr>
          <w:sz w:val="20"/>
          <w:szCs w:val="20"/>
        </w:rPr>
        <w:t>Project.</w:t>
      </w:r>
    </w:p>
    <w:p w14:paraId="49B22BE6" w14:textId="77777777" w:rsidR="008D439C" w:rsidRDefault="008D439C" w:rsidP="008D439C">
      <w:pPr>
        <w:pBdr>
          <w:top w:val="nil"/>
          <w:left w:val="nil"/>
          <w:bottom w:val="nil"/>
          <w:right w:val="nil"/>
          <w:between w:val="nil"/>
        </w:pBdr>
        <w:spacing w:after="0"/>
        <w:jc w:val="both"/>
        <w:rPr>
          <w:sz w:val="20"/>
          <w:szCs w:val="20"/>
        </w:rPr>
      </w:pPr>
    </w:p>
    <w:p w14:paraId="20DB43D5" w14:textId="77777777" w:rsidR="00C8174F" w:rsidRDefault="00582534">
      <w:pPr>
        <w:numPr>
          <w:ilvl w:val="0"/>
          <w:numId w:val="2"/>
        </w:numPr>
        <w:pBdr>
          <w:top w:val="nil"/>
          <w:left w:val="nil"/>
          <w:bottom w:val="nil"/>
          <w:right w:val="nil"/>
          <w:between w:val="nil"/>
        </w:pBdr>
        <w:spacing w:after="0"/>
        <w:ind w:left="709" w:hanging="425"/>
        <w:jc w:val="both"/>
        <w:rPr>
          <w:color w:val="000000"/>
          <w:sz w:val="20"/>
          <w:szCs w:val="20"/>
        </w:rPr>
      </w:pPr>
      <w:r>
        <w:rPr>
          <w:sz w:val="20"/>
          <w:szCs w:val="20"/>
        </w:rPr>
        <w:t>The University shall ensure, through the Fellow’s Employment Contract, that t</w:t>
      </w:r>
      <w:r>
        <w:rPr>
          <w:color w:val="000000"/>
          <w:sz w:val="20"/>
          <w:szCs w:val="20"/>
        </w:rPr>
        <w:t xml:space="preserve">he Fellow will be required to work in close collaboration with the Representative(s) of the Economic Operator(s) and the Academic(s) involved in the project. </w:t>
      </w:r>
    </w:p>
    <w:p w14:paraId="16C60538" w14:textId="77777777" w:rsidR="00C8174F" w:rsidRDefault="00C8174F">
      <w:pPr>
        <w:pBdr>
          <w:top w:val="nil"/>
          <w:left w:val="nil"/>
          <w:bottom w:val="nil"/>
          <w:right w:val="nil"/>
          <w:between w:val="nil"/>
        </w:pBdr>
        <w:spacing w:after="0"/>
        <w:ind w:left="720"/>
        <w:jc w:val="both"/>
        <w:rPr>
          <w:sz w:val="20"/>
          <w:szCs w:val="20"/>
        </w:rPr>
      </w:pPr>
    </w:p>
    <w:p w14:paraId="618D1068" w14:textId="77777777" w:rsidR="00C8174F" w:rsidRPr="005E7B7B" w:rsidRDefault="00C8174F">
      <w:pPr>
        <w:pBdr>
          <w:top w:val="nil"/>
          <w:left w:val="nil"/>
          <w:bottom w:val="nil"/>
          <w:right w:val="nil"/>
          <w:between w:val="nil"/>
        </w:pBdr>
        <w:spacing w:after="0"/>
        <w:ind w:left="720"/>
        <w:jc w:val="both"/>
        <w:rPr>
          <w:color w:val="FF0000"/>
          <w:sz w:val="20"/>
          <w:szCs w:val="20"/>
        </w:rPr>
      </w:pPr>
    </w:p>
    <w:sdt>
      <w:sdtPr>
        <w:tag w:val="goog_rdk_1"/>
        <w:id w:val="1018826739"/>
      </w:sdtPr>
      <w:sdtEndPr/>
      <w:sdtContent>
        <w:p w14:paraId="7BBB5A71" w14:textId="142CA460" w:rsidR="00C8174F" w:rsidRPr="005E7B7B" w:rsidRDefault="00582534">
          <w:pPr>
            <w:numPr>
              <w:ilvl w:val="0"/>
              <w:numId w:val="2"/>
            </w:numPr>
            <w:pBdr>
              <w:top w:val="nil"/>
              <w:left w:val="nil"/>
              <w:bottom w:val="nil"/>
              <w:right w:val="nil"/>
              <w:between w:val="nil"/>
            </w:pBdr>
            <w:spacing w:after="0"/>
            <w:ind w:left="709" w:hanging="425"/>
            <w:jc w:val="both"/>
            <w:rPr>
              <w:color w:val="000000"/>
              <w:sz w:val="20"/>
              <w:szCs w:val="20"/>
            </w:rPr>
          </w:pPr>
          <w:r w:rsidRPr="005E7B7B">
            <w:rPr>
              <w:sz w:val="20"/>
              <w:szCs w:val="20"/>
            </w:rPr>
            <w:t xml:space="preserve">The Fellow shall be engaged on the Project </w:t>
          </w:r>
          <w:r w:rsidR="0075096A" w:rsidRPr="005E7B7B">
            <w:rPr>
              <w:sz w:val="20"/>
              <w:szCs w:val="20"/>
            </w:rPr>
            <w:t xml:space="preserve">within one (1) year from the effective date of the Grant Agreement </w:t>
          </w:r>
          <w:r w:rsidRPr="005E7B7B">
            <w:rPr>
              <w:sz w:val="20"/>
              <w:szCs w:val="20"/>
            </w:rPr>
            <w:t xml:space="preserve">for a maximum duration of two (2) years. Employment with the UM shall be subject to UM receiving funds from </w:t>
          </w:r>
          <w:r w:rsidR="00FF2698" w:rsidRPr="005E7B7B">
            <w:rPr>
              <w:sz w:val="20"/>
              <w:szCs w:val="20"/>
            </w:rPr>
            <w:t>MEYR</w:t>
          </w:r>
          <w:r w:rsidRPr="005E7B7B">
            <w:rPr>
              <w:sz w:val="20"/>
              <w:szCs w:val="20"/>
            </w:rPr>
            <w:t xml:space="preserve"> and the Fellow completing the project.</w:t>
          </w:r>
          <w:r w:rsidRPr="005E7B7B">
            <w:rPr>
              <w:sz w:val="18"/>
              <w:szCs w:val="18"/>
            </w:rPr>
            <w:t xml:space="preserve"> </w:t>
          </w:r>
          <w:r w:rsidRPr="005E7B7B">
            <w:rPr>
              <w:sz w:val="20"/>
              <w:szCs w:val="20"/>
            </w:rPr>
            <w:t xml:space="preserve">Should the Project involve other Post-Doctoral Fellows, these shall be employed within three (3) </w:t>
          </w:r>
          <w:r w:rsidR="00874F52" w:rsidRPr="005E7B7B">
            <w:rPr>
              <w:sz w:val="20"/>
              <w:szCs w:val="20"/>
            </w:rPr>
            <w:t>months</w:t>
          </w:r>
          <w:r w:rsidR="00874F52">
            <w:rPr>
              <w:sz w:val="20"/>
              <w:szCs w:val="20"/>
            </w:rPr>
            <w:t xml:space="preserve"> from</w:t>
          </w:r>
          <w:r w:rsidR="00B56046">
            <w:rPr>
              <w:sz w:val="20"/>
              <w:szCs w:val="20"/>
            </w:rPr>
            <w:t xml:space="preserve"> the Project start date (</w:t>
          </w:r>
          <w:proofErr w:type="gramStart"/>
          <w:r w:rsidR="00B56046">
            <w:rPr>
              <w:sz w:val="20"/>
              <w:szCs w:val="20"/>
            </w:rPr>
            <w:t>i.e.</w:t>
          </w:r>
          <w:proofErr w:type="gramEnd"/>
          <w:r w:rsidR="00B56046">
            <w:rPr>
              <w:sz w:val="20"/>
              <w:szCs w:val="20"/>
            </w:rPr>
            <w:t xml:space="preserve"> the employment date of the first Post-Doctoral Fellow</w:t>
          </w:r>
          <w:r w:rsidRPr="005E7B7B">
            <w:rPr>
              <w:sz w:val="20"/>
              <w:szCs w:val="20"/>
            </w:rPr>
            <w:t>. Therefore, the Project shall terminate not later than two (2) years after the</w:t>
          </w:r>
          <w:r w:rsidR="00B56046">
            <w:rPr>
              <w:sz w:val="20"/>
              <w:szCs w:val="20"/>
            </w:rPr>
            <w:t xml:space="preserve"> employment start date</w:t>
          </w:r>
          <w:r w:rsidRPr="005E7B7B">
            <w:rPr>
              <w:sz w:val="20"/>
              <w:szCs w:val="20"/>
            </w:rPr>
            <w:t xml:space="preserve"> of the last </w:t>
          </w:r>
          <w:r w:rsidR="003E1E28">
            <w:rPr>
              <w:sz w:val="20"/>
              <w:szCs w:val="20"/>
            </w:rPr>
            <w:t xml:space="preserve">Post-Doctoral </w:t>
          </w:r>
          <w:r w:rsidRPr="005E7B7B">
            <w:rPr>
              <w:sz w:val="20"/>
              <w:szCs w:val="20"/>
            </w:rPr>
            <w:t xml:space="preserve">Fellow engaged on the Project </w:t>
          </w:r>
          <w:r w:rsidR="003E1E28">
            <w:rPr>
              <w:sz w:val="20"/>
              <w:szCs w:val="20"/>
            </w:rPr>
            <w:t xml:space="preserve">unless an extension is </w:t>
          </w:r>
          <w:r w:rsidRPr="005E7B7B">
            <w:rPr>
              <w:sz w:val="20"/>
              <w:szCs w:val="20"/>
            </w:rPr>
            <w:t xml:space="preserve">granted </w:t>
          </w:r>
        </w:p>
      </w:sdtContent>
    </w:sdt>
    <w:sdt>
      <w:sdtPr>
        <w:tag w:val="goog_rdk_2"/>
        <w:id w:val="609781591"/>
      </w:sdtPr>
      <w:sdtEndPr/>
      <w:sdtContent>
        <w:p w14:paraId="5D899A22" w14:textId="77777777" w:rsidR="00C8174F" w:rsidRPr="005E7B7B" w:rsidRDefault="00582534" w:rsidP="009D518C">
          <w:pPr>
            <w:pBdr>
              <w:top w:val="nil"/>
              <w:left w:val="nil"/>
              <w:bottom w:val="nil"/>
              <w:right w:val="nil"/>
              <w:between w:val="nil"/>
            </w:pBdr>
            <w:spacing w:after="0"/>
            <w:jc w:val="both"/>
            <w:rPr>
              <w:rFonts w:ascii="Arial" w:eastAsia="Arial" w:hAnsi="Arial" w:cs="Arial"/>
              <w:color w:val="000000"/>
            </w:rPr>
          </w:pPr>
          <w:r w:rsidRPr="005E7B7B">
            <w:rPr>
              <w:sz w:val="20"/>
              <w:szCs w:val="20"/>
            </w:rPr>
            <w:t xml:space="preserve"> </w:t>
          </w:r>
        </w:p>
      </w:sdtContent>
    </w:sdt>
    <w:p w14:paraId="02EAF893" w14:textId="6C8B6734" w:rsidR="00C8174F" w:rsidRDefault="00582534">
      <w:pPr>
        <w:numPr>
          <w:ilvl w:val="0"/>
          <w:numId w:val="2"/>
        </w:numPr>
        <w:pBdr>
          <w:top w:val="nil"/>
          <w:left w:val="nil"/>
          <w:bottom w:val="nil"/>
          <w:right w:val="nil"/>
          <w:between w:val="nil"/>
        </w:pBdr>
        <w:spacing w:after="0"/>
        <w:ind w:left="709" w:hanging="425"/>
        <w:jc w:val="both"/>
        <w:rPr>
          <w:color w:val="000000"/>
          <w:sz w:val="20"/>
          <w:szCs w:val="20"/>
        </w:rPr>
      </w:pPr>
      <w:r w:rsidRPr="005E7B7B">
        <w:rPr>
          <w:sz w:val="20"/>
          <w:szCs w:val="20"/>
        </w:rPr>
        <w:t>Should the Project be delayed, the Fellow may request an extension in writing to the Board in a timely manner (at least one (1) week prior to the respective deadline),</w:t>
      </w:r>
      <w:r>
        <w:rPr>
          <w:sz w:val="20"/>
          <w:szCs w:val="20"/>
        </w:rPr>
        <w:t xml:space="preserve"> providing justification for the request. It shall be up to the Board to accept or decline such a request.</w:t>
      </w:r>
    </w:p>
    <w:p w14:paraId="0B4EDA4D" w14:textId="77777777" w:rsidR="00C8174F" w:rsidRDefault="00C8174F">
      <w:pPr>
        <w:pBdr>
          <w:top w:val="nil"/>
          <w:left w:val="nil"/>
          <w:bottom w:val="nil"/>
          <w:right w:val="nil"/>
          <w:between w:val="nil"/>
        </w:pBdr>
        <w:spacing w:after="0"/>
        <w:ind w:left="720"/>
        <w:jc w:val="both"/>
        <w:rPr>
          <w:sz w:val="20"/>
          <w:szCs w:val="20"/>
        </w:rPr>
      </w:pPr>
    </w:p>
    <w:p w14:paraId="6B19669B" w14:textId="0988EBD9" w:rsidR="00C8174F" w:rsidRDefault="00582534">
      <w:pPr>
        <w:numPr>
          <w:ilvl w:val="0"/>
          <w:numId w:val="2"/>
        </w:numPr>
        <w:pBdr>
          <w:top w:val="nil"/>
          <w:left w:val="nil"/>
          <w:bottom w:val="nil"/>
          <w:right w:val="nil"/>
          <w:between w:val="nil"/>
        </w:pBdr>
        <w:spacing w:after="0"/>
        <w:ind w:left="709" w:hanging="425"/>
        <w:jc w:val="both"/>
        <w:rPr>
          <w:color w:val="000000"/>
          <w:sz w:val="20"/>
          <w:szCs w:val="20"/>
        </w:rPr>
      </w:pPr>
      <w:r>
        <w:rPr>
          <w:sz w:val="20"/>
          <w:szCs w:val="20"/>
        </w:rPr>
        <w:t xml:space="preserve">The salary for each Fellow shall be paid </w:t>
      </w:r>
      <w:sdt>
        <w:sdtPr>
          <w:tag w:val="goog_rdk_4"/>
          <w:id w:val="1312748090"/>
        </w:sdtPr>
        <w:sdtEndPr/>
        <w:sdtContent>
          <w:r>
            <w:rPr>
              <w:sz w:val="20"/>
              <w:szCs w:val="20"/>
            </w:rPr>
            <w:t xml:space="preserve">by the University </w:t>
          </w:r>
        </w:sdtContent>
      </w:sdt>
      <w:r>
        <w:rPr>
          <w:sz w:val="20"/>
          <w:szCs w:val="20"/>
        </w:rPr>
        <w:t xml:space="preserve">from the funds </w:t>
      </w:r>
      <w:sdt>
        <w:sdtPr>
          <w:tag w:val="goog_rdk_5"/>
          <w:id w:val="212243859"/>
        </w:sdtPr>
        <w:sdtEndPr/>
        <w:sdtContent>
          <w:r>
            <w:rPr>
              <w:sz w:val="20"/>
              <w:szCs w:val="20"/>
            </w:rPr>
            <w:t xml:space="preserve">it receives from </w:t>
          </w:r>
          <w:r w:rsidR="00FF2698">
            <w:rPr>
              <w:sz w:val="20"/>
              <w:szCs w:val="20"/>
            </w:rPr>
            <w:t>MEYR</w:t>
          </w:r>
          <w:r>
            <w:rPr>
              <w:sz w:val="20"/>
              <w:szCs w:val="20"/>
            </w:rPr>
            <w:t xml:space="preserve"> for </w:t>
          </w:r>
        </w:sdtContent>
      </w:sdt>
      <w:sdt>
        <w:sdtPr>
          <w:tag w:val="goog_rdk_6"/>
          <w:id w:val="-1976213177"/>
          <w:showingPlcHdr/>
        </w:sdtPr>
        <w:sdtEndPr/>
        <w:sdtContent>
          <w:r w:rsidR="009D518C">
            <w:t xml:space="preserve">     </w:t>
          </w:r>
        </w:sdtContent>
      </w:sdt>
      <w:r>
        <w:rPr>
          <w:sz w:val="20"/>
          <w:szCs w:val="20"/>
        </w:rPr>
        <w:t xml:space="preserve"> the Post-Doctoral Fellowship, and each Fellow shall be able to </w:t>
      </w:r>
      <w:r w:rsidR="0075096A">
        <w:rPr>
          <w:sz w:val="20"/>
          <w:szCs w:val="20"/>
        </w:rPr>
        <w:t xml:space="preserve">incur costs related </w:t>
      </w:r>
      <w:proofErr w:type="gramStart"/>
      <w:r w:rsidR="0075096A">
        <w:rPr>
          <w:sz w:val="20"/>
          <w:szCs w:val="20"/>
        </w:rPr>
        <w:t xml:space="preserve">to </w:t>
      </w:r>
      <w:r>
        <w:rPr>
          <w:sz w:val="20"/>
          <w:szCs w:val="20"/>
        </w:rPr>
        <w:t xml:space="preserve"> </w:t>
      </w:r>
      <w:r w:rsidR="003B6874">
        <w:rPr>
          <w:sz w:val="20"/>
          <w:szCs w:val="20"/>
        </w:rPr>
        <w:t>Research</w:t>
      </w:r>
      <w:proofErr w:type="gramEnd"/>
      <w:r w:rsidR="003B6874">
        <w:rPr>
          <w:sz w:val="20"/>
          <w:szCs w:val="20"/>
        </w:rPr>
        <w:t xml:space="preserve">, Training and Networking Costs and </w:t>
      </w:r>
      <w:r>
        <w:rPr>
          <w:sz w:val="20"/>
          <w:szCs w:val="20"/>
        </w:rPr>
        <w:t xml:space="preserve">, </w:t>
      </w:r>
      <w:r w:rsidR="0075096A">
        <w:rPr>
          <w:sz w:val="20"/>
          <w:szCs w:val="20"/>
        </w:rPr>
        <w:t xml:space="preserve">Project Support Office </w:t>
      </w:r>
      <w:r w:rsidR="003B6874">
        <w:rPr>
          <w:sz w:val="20"/>
          <w:szCs w:val="20"/>
        </w:rPr>
        <w:t>costs</w:t>
      </w:r>
      <w:r>
        <w:rPr>
          <w:sz w:val="20"/>
          <w:szCs w:val="20"/>
        </w:rPr>
        <w:t xml:space="preserve"> in line with the approved Project budget and in accordance with the normal UM procurement regulations.</w:t>
      </w:r>
      <w:r>
        <w:rPr>
          <w:rFonts w:ascii="Arial" w:eastAsia="Arial" w:hAnsi="Arial" w:cs="Arial"/>
          <w:sz w:val="24"/>
          <w:szCs w:val="24"/>
        </w:rPr>
        <w:t xml:space="preserve"> </w:t>
      </w:r>
    </w:p>
    <w:p w14:paraId="488246B4" w14:textId="77777777" w:rsidR="00C8174F" w:rsidRDefault="00C8174F">
      <w:pPr>
        <w:pBdr>
          <w:top w:val="nil"/>
          <w:left w:val="nil"/>
          <w:bottom w:val="nil"/>
          <w:right w:val="nil"/>
          <w:between w:val="nil"/>
        </w:pBdr>
        <w:spacing w:after="0"/>
        <w:ind w:left="720"/>
        <w:jc w:val="both"/>
        <w:rPr>
          <w:sz w:val="20"/>
          <w:szCs w:val="20"/>
          <w:highlight w:val="red"/>
        </w:rPr>
      </w:pPr>
    </w:p>
    <w:p w14:paraId="48DF426E" w14:textId="2DC0F5D0" w:rsidR="00C8174F" w:rsidRPr="005E7B7B" w:rsidRDefault="0011519D">
      <w:pPr>
        <w:numPr>
          <w:ilvl w:val="0"/>
          <w:numId w:val="2"/>
        </w:numPr>
        <w:pBdr>
          <w:top w:val="nil"/>
          <w:left w:val="nil"/>
          <w:bottom w:val="nil"/>
          <w:right w:val="nil"/>
          <w:between w:val="nil"/>
        </w:pBdr>
        <w:ind w:left="709" w:hanging="425"/>
        <w:rPr>
          <w:color w:val="000000"/>
          <w:sz w:val="20"/>
          <w:szCs w:val="20"/>
        </w:rPr>
      </w:pPr>
      <w:sdt>
        <w:sdtPr>
          <w:tag w:val="goog_rdk_8"/>
          <w:id w:val="682634887"/>
        </w:sdtPr>
        <w:sdtEndPr/>
        <w:sdtContent>
          <w:r w:rsidR="00582534" w:rsidRPr="005E7B7B">
            <w:rPr>
              <w:sz w:val="20"/>
              <w:szCs w:val="20"/>
            </w:rPr>
            <w:t xml:space="preserve">The University shall ensure, through the Fellow’s Employment Contract, that </w:t>
          </w:r>
        </w:sdtContent>
      </w:sdt>
      <w:sdt>
        <w:sdtPr>
          <w:tag w:val="goog_rdk_10"/>
          <w:id w:val="843819411"/>
        </w:sdtPr>
        <w:sdtEndPr/>
        <w:sdtContent>
          <w:r w:rsidR="00582534" w:rsidRPr="005E7B7B">
            <w:rPr>
              <w:color w:val="000000"/>
              <w:sz w:val="20"/>
              <w:szCs w:val="20"/>
            </w:rPr>
            <w:t>t</w:t>
          </w:r>
        </w:sdtContent>
      </w:sdt>
      <w:r w:rsidR="00582534" w:rsidRPr="005E7B7B">
        <w:rPr>
          <w:color w:val="000000"/>
          <w:sz w:val="20"/>
          <w:szCs w:val="20"/>
        </w:rPr>
        <w:t xml:space="preserve">he </w:t>
      </w:r>
      <w:r w:rsidR="00582534" w:rsidRPr="005E7B7B">
        <w:rPr>
          <w:sz w:val="20"/>
          <w:szCs w:val="20"/>
        </w:rPr>
        <w:t xml:space="preserve">Fellow </w:t>
      </w:r>
      <w:r w:rsidR="00582534" w:rsidRPr="005E7B7B">
        <w:rPr>
          <w:color w:val="000000"/>
          <w:sz w:val="20"/>
          <w:szCs w:val="20"/>
        </w:rPr>
        <w:t xml:space="preserve">shall submit </w:t>
      </w:r>
      <w:r w:rsidR="00582534" w:rsidRPr="005E7B7B">
        <w:rPr>
          <w:sz w:val="20"/>
          <w:szCs w:val="20"/>
        </w:rPr>
        <w:t>a Final</w:t>
      </w:r>
      <w:r w:rsidR="00582534" w:rsidRPr="005E7B7B">
        <w:rPr>
          <w:color w:val="000000"/>
          <w:sz w:val="20"/>
          <w:szCs w:val="20"/>
        </w:rPr>
        <w:t xml:space="preserve"> </w:t>
      </w:r>
      <w:r w:rsidR="00582534" w:rsidRPr="005E7B7B">
        <w:rPr>
          <w:sz w:val="20"/>
          <w:szCs w:val="20"/>
        </w:rPr>
        <w:t>R</w:t>
      </w:r>
      <w:r w:rsidR="00582534" w:rsidRPr="005E7B7B">
        <w:rPr>
          <w:color w:val="000000"/>
          <w:sz w:val="20"/>
          <w:szCs w:val="20"/>
        </w:rPr>
        <w:t>eport</w:t>
      </w:r>
      <w:r w:rsidR="00582534" w:rsidRPr="005E7B7B">
        <w:rPr>
          <w:sz w:val="20"/>
          <w:szCs w:val="20"/>
        </w:rPr>
        <w:t xml:space="preserve"> within one month of the end of the Project. This shall include:</w:t>
      </w:r>
    </w:p>
    <w:p w14:paraId="38044409" w14:textId="551FB0F1" w:rsidR="00C8174F" w:rsidRPr="005E7B7B" w:rsidRDefault="00582534" w:rsidP="00010265">
      <w:pPr>
        <w:pStyle w:val="ListParagraph"/>
        <w:numPr>
          <w:ilvl w:val="1"/>
          <w:numId w:val="7"/>
        </w:numPr>
        <w:pBdr>
          <w:top w:val="nil"/>
          <w:left w:val="nil"/>
          <w:bottom w:val="nil"/>
          <w:right w:val="nil"/>
          <w:between w:val="nil"/>
        </w:pBdr>
        <w:spacing w:line="240" w:lineRule="auto"/>
        <w:rPr>
          <w:sz w:val="20"/>
          <w:szCs w:val="20"/>
        </w:rPr>
      </w:pPr>
      <w:r w:rsidRPr="005E7B7B">
        <w:rPr>
          <w:sz w:val="20"/>
          <w:szCs w:val="20"/>
        </w:rPr>
        <w:t>A description of activities carried out through the Project;</w:t>
      </w:r>
    </w:p>
    <w:p w14:paraId="16B2F174" w14:textId="3BD3FE05" w:rsidR="00C8174F" w:rsidRPr="005E7B7B" w:rsidRDefault="00582534" w:rsidP="00010265">
      <w:pPr>
        <w:pStyle w:val="ListParagraph"/>
        <w:numPr>
          <w:ilvl w:val="1"/>
          <w:numId w:val="7"/>
        </w:numPr>
        <w:pBdr>
          <w:top w:val="nil"/>
          <w:left w:val="nil"/>
          <w:bottom w:val="nil"/>
          <w:right w:val="nil"/>
          <w:between w:val="nil"/>
        </w:pBdr>
        <w:spacing w:line="240" w:lineRule="auto"/>
        <w:rPr>
          <w:sz w:val="20"/>
          <w:szCs w:val="20"/>
        </w:rPr>
      </w:pPr>
      <w:r w:rsidRPr="005E7B7B">
        <w:rPr>
          <w:sz w:val="20"/>
          <w:szCs w:val="20"/>
        </w:rPr>
        <w:t>The deliverables, milestones and results achieved</w:t>
      </w:r>
      <w:r w:rsidR="005924E3" w:rsidRPr="005E7B7B">
        <w:rPr>
          <w:sz w:val="20"/>
          <w:szCs w:val="20"/>
        </w:rPr>
        <w:t xml:space="preserve"> with supporting documentation</w:t>
      </w:r>
      <w:r w:rsidRPr="005E7B7B">
        <w:rPr>
          <w:sz w:val="20"/>
          <w:szCs w:val="20"/>
        </w:rPr>
        <w:t>;</w:t>
      </w:r>
    </w:p>
    <w:p w14:paraId="69E59CFF" w14:textId="4EC4D1F1" w:rsidR="00C8174F" w:rsidRPr="005E7B7B" w:rsidRDefault="00582534" w:rsidP="00010265">
      <w:pPr>
        <w:pStyle w:val="ListParagraph"/>
        <w:numPr>
          <w:ilvl w:val="1"/>
          <w:numId w:val="7"/>
        </w:numPr>
        <w:pBdr>
          <w:top w:val="nil"/>
          <w:left w:val="nil"/>
          <w:bottom w:val="nil"/>
          <w:right w:val="nil"/>
          <w:between w:val="nil"/>
        </w:pBdr>
        <w:spacing w:line="240" w:lineRule="auto"/>
        <w:rPr>
          <w:sz w:val="20"/>
          <w:szCs w:val="20"/>
        </w:rPr>
      </w:pPr>
      <w:r w:rsidRPr="005E7B7B">
        <w:rPr>
          <w:sz w:val="20"/>
          <w:szCs w:val="20"/>
        </w:rPr>
        <w:t>A list of publications, patent applications, and dissemination events carried out;</w:t>
      </w:r>
    </w:p>
    <w:p w14:paraId="28C4C2C5" w14:textId="6FB6F95E" w:rsidR="00C8174F" w:rsidRPr="005E7B7B" w:rsidRDefault="00582534" w:rsidP="00010265">
      <w:pPr>
        <w:pStyle w:val="ListParagraph"/>
        <w:numPr>
          <w:ilvl w:val="1"/>
          <w:numId w:val="7"/>
        </w:numPr>
        <w:pBdr>
          <w:top w:val="nil"/>
          <w:left w:val="nil"/>
          <w:bottom w:val="nil"/>
          <w:right w:val="nil"/>
          <w:between w:val="nil"/>
        </w:pBdr>
        <w:spacing w:line="240" w:lineRule="auto"/>
        <w:rPr>
          <w:sz w:val="20"/>
          <w:szCs w:val="20"/>
        </w:rPr>
      </w:pPr>
      <w:r w:rsidRPr="005E7B7B">
        <w:rPr>
          <w:sz w:val="20"/>
          <w:szCs w:val="20"/>
        </w:rPr>
        <w:t>A financial report issued together with the UM Project Support Office</w:t>
      </w:r>
      <w:r w:rsidR="005924E3" w:rsidRPr="005E7B7B">
        <w:rPr>
          <w:sz w:val="20"/>
          <w:szCs w:val="20"/>
        </w:rPr>
        <w:t xml:space="preserve"> including proof of expenditure</w:t>
      </w:r>
      <w:r w:rsidRPr="005E7B7B">
        <w:rPr>
          <w:sz w:val="20"/>
          <w:szCs w:val="20"/>
        </w:rPr>
        <w:t>;</w:t>
      </w:r>
    </w:p>
    <w:p w14:paraId="4793597A" w14:textId="2299EF39" w:rsidR="00C8174F" w:rsidRDefault="00582534">
      <w:pPr>
        <w:pBdr>
          <w:top w:val="nil"/>
          <w:left w:val="nil"/>
          <w:bottom w:val="nil"/>
          <w:right w:val="nil"/>
          <w:between w:val="nil"/>
        </w:pBdr>
        <w:ind w:left="720"/>
        <w:jc w:val="both"/>
        <w:rPr>
          <w:sz w:val="20"/>
          <w:szCs w:val="20"/>
        </w:rPr>
      </w:pPr>
      <w:r w:rsidRPr="005E7B7B">
        <w:rPr>
          <w:sz w:val="20"/>
          <w:szCs w:val="20"/>
        </w:rPr>
        <w:t xml:space="preserve">For Projects longer than twelve months, an Interim Progress Report (including elements </w:t>
      </w:r>
      <w:proofErr w:type="spellStart"/>
      <w:r w:rsidR="005924E3" w:rsidRPr="005E7B7B">
        <w:rPr>
          <w:sz w:val="20"/>
          <w:szCs w:val="20"/>
        </w:rPr>
        <w:t>i</w:t>
      </w:r>
      <w:proofErr w:type="spellEnd"/>
      <w:r w:rsidR="005924E3" w:rsidRPr="005E7B7B">
        <w:rPr>
          <w:sz w:val="20"/>
          <w:szCs w:val="20"/>
        </w:rPr>
        <w:t xml:space="preserve">) – iii) </w:t>
      </w:r>
      <w:r w:rsidRPr="005E7B7B">
        <w:rPr>
          <w:sz w:val="20"/>
          <w:szCs w:val="20"/>
        </w:rPr>
        <w:t>listed above for the Final Report) up to the end of the eleventh (11</w:t>
      </w:r>
      <w:r w:rsidRPr="005E7B7B">
        <w:rPr>
          <w:sz w:val="20"/>
          <w:szCs w:val="20"/>
          <w:vertAlign w:val="superscript"/>
        </w:rPr>
        <w:t>th</w:t>
      </w:r>
      <w:r w:rsidRPr="005E7B7B">
        <w:rPr>
          <w:sz w:val="20"/>
          <w:szCs w:val="20"/>
        </w:rPr>
        <w:t>) month shall be submitted to the</w:t>
      </w:r>
      <w:sdt>
        <w:sdtPr>
          <w:tag w:val="goog_rdk_11"/>
          <w:id w:val="-561555760"/>
        </w:sdtPr>
        <w:sdtEndPr/>
        <w:sdtContent/>
      </w:sdt>
      <w:r w:rsidRPr="005E7B7B">
        <w:rPr>
          <w:sz w:val="20"/>
          <w:szCs w:val="20"/>
        </w:rPr>
        <w:t xml:space="preserve"> Board. Funds for the remaining period of the Project shall be transferred by </w:t>
      </w:r>
      <w:r w:rsidR="00FF2698" w:rsidRPr="005E7B7B">
        <w:rPr>
          <w:sz w:val="20"/>
          <w:szCs w:val="20"/>
        </w:rPr>
        <w:t>MEYR</w:t>
      </w:r>
      <w:r w:rsidRPr="005E7B7B">
        <w:rPr>
          <w:sz w:val="20"/>
          <w:szCs w:val="20"/>
        </w:rPr>
        <w:t xml:space="preserve"> to the UM on satisfactory review by the Board of the Interim </w:t>
      </w:r>
      <w:r w:rsidR="005924E3" w:rsidRPr="005E7B7B">
        <w:rPr>
          <w:sz w:val="20"/>
          <w:szCs w:val="20"/>
        </w:rPr>
        <w:t xml:space="preserve">Technical </w:t>
      </w:r>
      <w:r w:rsidRPr="005E7B7B">
        <w:rPr>
          <w:sz w:val="20"/>
          <w:szCs w:val="20"/>
        </w:rPr>
        <w:t xml:space="preserve">Progress Report. Funds that have not been spent during the first year may be carried over to the following period. </w:t>
      </w:r>
      <w:sdt>
        <w:sdtPr>
          <w:tag w:val="goog_rdk_12"/>
          <w:id w:val="231437063"/>
        </w:sdtPr>
        <w:sdtEndPr/>
        <w:sdtContent/>
      </w:sdt>
      <w:r w:rsidRPr="005E7B7B">
        <w:rPr>
          <w:color w:val="000000"/>
          <w:sz w:val="20"/>
          <w:szCs w:val="20"/>
        </w:rPr>
        <w:t>The reports shall be submitted using the Report Template Form provided by the Knowledge Transfer Office, and shall detail the progress against</w:t>
      </w:r>
      <w:r>
        <w:rPr>
          <w:color w:val="000000"/>
          <w:sz w:val="20"/>
          <w:szCs w:val="20"/>
        </w:rPr>
        <w:t xml:space="preserve"> the proposed milestones. At the discretion of the </w:t>
      </w:r>
      <w:r>
        <w:rPr>
          <w:sz w:val="20"/>
          <w:szCs w:val="20"/>
        </w:rPr>
        <w:t xml:space="preserve">Board, </w:t>
      </w:r>
      <w:r>
        <w:rPr>
          <w:color w:val="000000"/>
          <w:sz w:val="20"/>
          <w:szCs w:val="20"/>
        </w:rPr>
        <w:t xml:space="preserve">the </w:t>
      </w:r>
      <w:r>
        <w:rPr>
          <w:sz w:val="20"/>
          <w:szCs w:val="20"/>
        </w:rPr>
        <w:t xml:space="preserve">Fellow </w:t>
      </w:r>
      <w:r>
        <w:rPr>
          <w:color w:val="000000"/>
          <w:sz w:val="20"/>
          <w:szCs w:val="20"/>
        </w:rPr>
        <w:t xml:space="preserve">may also be required to provide proof of expenditure incurred, which may consist of payslips, fiscal receipts, or other forms acceptable by the </w:t>
      </w:r>
      <w:r>
        <w:rPr>
          <w:sz w:val="20"/>
          <w:szCs w:val="20"/>
        </w:rPr>
        <w:t>Board</w:t>
      </w:r>
      <w:r>
        <w:rPr>
          <w:color w:val="000000"/>
          <w:sz w:val="20"/>
          <w:szCs w:val="20"/>
        </w:rPr>
        <w:t>.</w:t>
      </w:r>
    </w:p>
    <w:p w14:paraId="7ADC8B03" w14:textId="742C7FA4" w:rsidR="00C8174F" w:rsidRDefault="0011519D">
      <w:pPr>
        <w:numPr>
          <w:ilvl w:val="0"/>
          <w:numId w:val="2"/>
        </w:numPr>
        <w:pBdr>
          <w:top w:val="nil"/>
          <w:left w:val="nil"/>
          <w:bottom w:val="nil"/>
          <w:right w:val="nil"/>
          <w:between w:val="nil"/>
        </w:pBdr>
        <w:ind w:left="709" w:hanging="425"/>
        <w:jc w:val="both"/>
        <w:rPr>
          <w:color w:val="000000"/>
          <w:sz w:val="20"/>
          <w:szCs w:val="20"/>
        </w:rPr>
      </w:pPr>
      <w:sdt>
        <w:sdtPr>
          <w:tag w:val="goog_rdk_14"/>
          <w:id w:val="-1345394764"/>
        </w:sdtPr>
        <w:sdtEndPr/>
        <w:sdtContent>
          <w:r w:rsidR="00582534">
            <w:rPr>
              <w:sz w:val="20"/>
              <w:szCs w:val="20"/>
            </w:rPr>
            <w:t xml:space="preserve">The University shall ensure, through the Fellow’s Employment Contract, that </w:t>
          </w:r>
        </w:sdtContent>
      </w:sdt>
      <w:sdt>
        <w:sdtPr>
          <w:tag w:val="goog_rdk_16"/>
          <w:id w:val="1715072603"/>
        </w:sdtPr>
        <w:sdtEndPr/>
        <w:sdtContent>
          <w:r w:rsidR="00582534">
            <w:rPr>
              <w:color w:val="000000"/>
              <w:sz w:val="20"/>
              <w:szCs w:val="20"/>
            </w:rPr>
            <w:t>t</w:t>
          </w:r>
        </w:sdtContent>
      </w:sdt>
      <w:r w:rsidR="00582534">
        <w:rPr>
          <w:color w:val="000000"/>
          <w:sz w:val="20"/>
          <w:szCs w:val="20"/>
        </w:rPr>
        <w:t xml:space="preserve">he </w:t>
      </w:r>
      <w:r w:rsidR="00582534">
        <w:rPr>
          <w:sz w:val="20"/>
          <w:szCs w:val="20"/>
        </w:rPr>
        <w:t xml:space="preserve">Fellow/s </w:t>
      </w:r>
      <w:r w:rsidR="00582534">
        <w:rPr>
          <w:color w:val="000000"/>
          <w:sz w:val="20"/>
          <w:szCs w:val="20"/>
        </w:rPr>
        <w:t xml:space="preserve">undertake to complete the </w:t>
      </w:r>
      <w:r w:rsidR="00582534">
        <w:rPr>
          <w:sz w:val="20"/>
          <w:szCs w:val="20"/>
        </w:rPr>
        <w:t>P</w:t>
      </w:r>
      <w:r w:rsidR="00582534">
        <w:rPr>
          <w:color w:val="000000"/>
          <w:sz w:val="20"/>
          <w:szCs w:val="20"/>
        </w:rPr>
        <w:t xml:space="preserve">roject as stipulated in the application to the highest professional standards and will use all reasonable endeavours to ensure the accuracy and completion of the work performed, unless it is impossible to do so due to </w:t>
      </w:r>
      <w:r w:rsidR="00582534">
        <w:rPr>
          <w:i/>
          <w:color w:val="000000"/>
          <w:sz w:val="20"/>
          <w:szCs w:val="20"/>
        </w:rPr>
        <w:t>force majeure</w:t>
      </w:r>
      <w:r w:rsidR="00582534">
        <w:rPr>
          <w:color w:val="000000"/>
          <w:sz w:val="20"/>
          <w:szCs w:val="20"/>
        </w:rPr>
        <w:t xml:space="preserve"> or extraordinary circumstances which are beyond the control of the </w:t>
      </w:r>
      <w:r w:rsidR="00582534">
        <w:rPr>
          <w:sz w:val="20"/>
          <w:szCs w:val="20"/>
        </w:rPr>
        <w:t>Fellow/s</w:t>
      </w:r>
      <w:r w:rsidR="00582534">
        <w:rPr>
          <w:color w:val="000000"/>
          <w:sz w:val="20"/>
          <w:szCs w:val="20"/>
        </w:rPr>
        <w:t xml:space="preserve">. The </w:t>
      </w:r>
      <w:r w:rsidR="00582534">
        <w:rPr>
          <w:sz w:val="20"/>
          <w:szCs w:val="20"/>
        </w:rPr>
        <w:t>Fellow/s</w:t>
      </w:r>
      <w:r w:rsidR="00582534">
        <w:rPr>
          <w:color w:val="000000"/>
          <w:sz w:val="20"/>
          <w:szCs w:val="20"/>
        </w:rPr>
        <w:t xml:space="preserve"> shall report any default related to the </w:t>
      </w:r>
      <w:r w:rsidR="00582534">
        <w:rPr>
          <w:sz w:val="20"/>
          <w:szCs w:val="20"/>
        </w:rPr>
        <w:t>P</w:t>
      </w:r>
      <w:r w:rsidR="00582534">
        <w:rPr>
          <w:color w:val="000000"/>
          <w:sz w:val="20"/>
          <w:szCs w:val="20"/>
        </w:rPr>
        <w:t xml:space="preserve">roject </w:t>
      </w:r>
      <w:sdt>
        <w:sdtPr>
          <w:tag w:val="goog_rdk_17"/>
          <w:id w:val="-2075275572"/>
        </w:sdtPr>
        <w:sdtEndPr/>
        <w:sdtContent/>
      </w:sdt>
      <w:sdt>
        <w:sdtPr>
          <w:tag w:val="goog_rdk_18"/>
          <w:id w:val="-1103723586"/>
        </w:sdtPr>
        <w:sdtEndPr/>
        <w:sdtContent/>
      </w:sdt>
      <w:r w:rsidR="00582534">
        <w:rPr>
          <w:color w:val="000000"/>
          <w:sz w:val="20"/>
          <w:szCs w:val="20"/>
        </w:rPr>
        <w:t xml:space="preserve">in writing to the Rector or his delegate, who shall, in turn, take the necessary action required and/or instruct the </w:t>
      </w:r>
      <w:r w:rsidR="00582534">
        <w:rPr>
          <w:sz w:val="20"/>
          <w:szCs w:val="20"/>
        </w:rPr>
        <w:t>Fellow</w:t>
      </w:r>
      <w:r w:rsidR="00582534">
        <w:rPr>
          <w:color w:val="000000"/>
          <w:sz w:val="20"/>
          <w:szCs w:val="20"/>
        </w:rPr>
        <w:t xml:space="preserve"> as to how </w:t>
      </w:r>
      <w:r w:rsidR="00582534">
        <w:rPr>
          <w:color w:val="000000"/>
          <w:sz w:val="20"/>
          <w:szCs w:val="20"/>
        </w:rPr>
        <w:lastRenderedPageBreak/>
        <w:t>to remedy the default as soon as practicable, in liaison with the Knowledge Transfer Office and Project Support Office Teams.</w:t>
      </w:r>
    </w:p>
    <w:p w14:paraId="79CDEF4B" w14:textId="1818AC20" w:rsidR="00C8174F" w:rsidRPr="00C407F6" w:rsidRDefault="0011519D">
      <w:pPr>
        <w:numPr>
          <w:ilvl w:val="0"/>
          <w:numId w:val="2"/>
        </w:numPr>
        <w:pBdr>
          <w:top w:val="nil"/>
          <w:left w:val="nil"/>
          <w:bottom w:val="nil"/>
          <w:right w:val="nil"/>
          <w:between w:val="nil"/>
        </w:pBdr>
        <w:ind w:left="709" w:hanging="425"/>
        <w:jc w:val="both"/>
        <w:rPr>
          <w:color w:val="000000"/>
          <w:sz w:val="20"/>
          <w:szCs w:val="20"/>
        </w:rPr>
      </w:pPr>
      <w:sdt>
        <w:sdtPr>
          <w:rPr>
            <w:sz w:val="20"/>
            <w:szCs w:val="20"/>
          </w:rPr>
          <w:tag w:val="goog_rdk_20"/>
          <w:id w:val="1382754757"/>
        </w:sdtPr>
        <w:sdtEndPr/>
        <w:sdtContent>
          <w:r w:rsidR="00582534" w:rsidRPr="00C407F6">
            <w:rPr>
              <w:sz w:val="20"/>
              <w:szCs w:val="20"/>
            </w:rPr>
            <w:t xml:space="preserve">The University shall ensure, through the Fellow’s Employment Contract, that </w:t>
          </w:r>
        </w:sdtContent>
      </w:sdt>
      <w:sdt>
        <w:sdtPr>
          <w:rPr>
            <w:sz w:val="20"/>
            <w:szCs w:val="20"/>
          </w:rPr>
          <w:tag w:val="goog_rdk_22"/>
          <w:id w:val="-1961329986"/>
        </w:sdtPr>
        <w:sdtEndPr/>
        <w:sdtContent>
          <w:r w:rsidR="00582534" w:rsidRPr="00C407F6">
            <w:rPr>
              <w:sz w:val="20"/>
              <w:szCs w:val="20"/>
            </w:rPr>
            <w:t>t</w:t>
          </w:r>
        </w:sdtContent>
      </w:sdt>
      <w:r w:rsidR="00582534" w:rsidRPr="00C407F6">
        <w:rPr>
          <w:sz w:val="20"/>
          <w:szCs w:val="20"/>
        </w:rPr>
        <w:t xml:space="preserve">he Fellow/s shall </w:t>
      </w:r>
      <w:sdt>
        <w:sdtPr>
          <w:rPr>
            <w:sz w:val="20"/>
            <w:szCs w:val="20"/>
          </w:rPr>
          <w:tag w:val="goog_rdk_23"/>
          <w:id w:val="679170940"/>
        </w:sdtPr>
        <w:sdtEndPr/>
        <w:sdtContent>
          <w:r w:rsidR="00582534" w:rsidRPr="00C407F6">
            <w:rPr>
              <w:sz w:val="20"/>
              <w:szCs w:val="20"/>
            </w:rPr>
            <w:t xml:space="preserve">pass to </w:t>
          </w:r>
          <w:r w:rsidR="00FF2698" w:rsidRPr="00C407F6">
            <w:rPr>
              <w:sz w:val="20"/>
              <w:szCs w:val="20"/>
            </w:rPr>
            <w:t>MEYR</w:t>
          </w:r>
          <w:r w:rsidR="00582534" w:rsidRPr="00C407F6">
            <w:rPr>
              <w:sz w:val="20"/>
              <w:szCs w:val="20"/>
            </w:rPr>
            <w:t xml:space="preserve"> </w:t>
          </w:r>
        </w:sdtContent>
      </w:sdt>
      <w:r w:rsidR="00582534" w:rsidRPr="00C407F6">
        <w:rPr>
          <w:sz w:val="20"/>
          <w:szCs w:val="20"/>
        </w:rPr>
        <w:t xml:space="preserve"> copies of any relevant publications as well as any marketing, publicity and informational material developed as part of or in relation to the Project.</w:t>
      </w:r>
      <w:r w:rsidR="00582534" w:rsidRPr="00010265">
        <w:rPr>
          <w:rFonts w:ascii="Arial Nova Light" w:eastAsia="Arial Nova Light" w:hAnsi="Arial Nova Light" w:cs="Arial Nova Light"/>
          <w:sz w:val="20"/>
          <w:szCs w:val="20"/>
        </w:rPr>
        <w:t xml:space="preserve"> </w:t>
      </w:r>
    </w:p>
    <w:p w14:paraId="6C61FE2A" w14:textId="0FAAA2A3" w:rsidR="00C8174F" w:rsidRPr="00C407F6" w:rsidRDefault="00582534">
      <w:pPr>
        <w:numPr>
          <w:ilvl w:val="0"/>
          <w:numId w:val="2"/>
        </w:numPr>
        <w:pBdr>
          <w:top w:val="nil"/>
          <w:left w:val="nil"/>
          <w:bottom w:val="nil"/>
          <w:right w:val="nil"/>
          <w:between w:val="nil"/>
        </w:pBdr>
        <w:spacing w:after="0"/>
        <w:ind w:left="709" w:hanging="425"/>
        <w:jc w:val="both"/>
        <w:rPr>
          <w:color w:val="000000"/>
          <w:sz w:val="20"/>
          <w:szCs w:val="20"/>
        </w:rPr>
      </w:pPr>
      <w:r w:rsidRPr="00C407F6">
        <w:rPr>
          <w:sz w:val="20"/>
          <w:szCs w:val="20"/>
        </w:rPr>
        <w:t xml:space="preserve">Spending during the Project shall be in accordance with the pre-approved budget. However, amendments to the budget that do not affect the basic purpose of the Project, where the financial impact is limited to </w:t>
      </w:r>
      <w:r w:rsidR="005924E3" w:rsidRPr="00010265">
        <w:rPr>
          <w:rFonts w:asciiTheme="minorHAnsi" w:hAnsiTheme="minorHAnsi" w:cstheme="minorHAnsi"/>
          <w:w w:val="95"/>
          <w:sz w:val="20"/>
          <w:szCs w:val="20"/>
        </w:rPr>
        <w:t xml:space="preserve">transfers between </w:t>
      </w:r>
      <w:r w:rsidR="00040916">
        <w:rPr>
          <w:rFonts w:asciiTheme="minorHAnsi" w:hAnsiTheme="minorHAnsi" w:cstheme="minorHAnsi"/>
          <w:w w:val="95"/>
          <w:sz w:val="20"/>
          <w:szCs w:val="20"/>
        </w:rPr>
        <w:t xml:space="preserve">Salary Cost and Research, Training &amp; Networking Costs </w:t>
      </w:r>
      <w:r w:rsidR="005924E3" w:rsidRPr="00010265">
        <w:rPr>
          <w:rFonts w:asciiTheme="minorHAnsi" w:hAnsiTheme="minorHAnsi" w:cstheme="minorHAnsi"/>
          <w:w w:val="95"/>
          <w:sz w:val="20"/>
          <w:szCs w:val="20"/>
        </w:rPr>
        <w:t>that are cumulatively up to</w:t>
      </w:r>
      <w:r w:rsidR="005924E3" w:rsidRPr="00010265">
        <w:rPr>
          <w:rFonts w:asciiTheme="minorHAnsi" w:hAnsiTheme="minorHAnsi" w:cstheme="minorHAnsi"/>
          <w:spacing w:val="-9"/>
          <w:sz w:val="20"/>
          <w:szCs w:val="20"/>
        </w:rPr>
        <w:t xml:space="preserve"> </w:t>
      </w:r>
      <w:r w:rsidR="005924E3" w:rsidRPr="00010265">
        <w:rPr>
          <w:rFonts w:asciiTheme="minorHAnsi" w:hAnsiTheme="minorHAnsi" w:cstheme="minorHAnsi"/>
          <w:sz w:val="20"/>
          <w:szCs w:val="20"/>
        </w:rPr>
        <w:t>20% of the grant value,</w:t>
      </w:r>
      <w:r w:rsidR="005924E3" w:rsidRPr="00010265">
        <w:rPr>
          <w:rFonts w:asciiTheme="minorHAnsi" w:hAnsiTheme="minorHAnsi" w:cstheme="minorHAnsi"/>
          <w:spacing w:val="-11"/>
          <w:sz w:val="20"/>
          <w:szCs w:val="20"/>
        </w:rPr>
        <w:t xml:space="preserve"> </w:t>
      </w:r>
      <w:r w:rsidR="005924E3" w:rsidRPr="00010265">
        <w:rPr>
          <w:rFonts w:asciiTheme="minorHAnsi" w:hAnsiTheme="minorHAnsi" w:cstheme="minorHAnsi"/>
          <w:sz w:val="20"/>
          <w:szCs w:val="20"/>
        </w:rPr>
        <w:t>may</w:t>
      </w:r>
      <w:r w:rsidR="005924E3" w:rsidRPr="00010265">
        <w:rPr>
          <w:rFonts w:asciiTheme="minorHAnsi" w:hAnsiTheme="minorHAnsi" w:cstheme="minorHAnsi"/>
          <w:spacing w:val="-9"/>
          <w:sz w:val="20"/>
          <w:szCs w:val="20"/>
        </w:rPr>
        <w:t xml:space="preserve"> </w:t>
      </w:r>
      <w:r w:rsidR="005924E3" w:rsidRPr="00010265">
        <w:rPr>
          <w:rFonts w:asciiTheme="minorHAnsi" w:hAnsiTheme="minorHAnsi" w:cstheme="minorHAnsi"/>
          <w:sz w:val="20"/>
          <w:szCs w:val="20"/>
        </w:rPr>
        <w:t>be</w:t>
      </w:r>
      <w:r w:rsidR="005924E3" w:rsidRPr="00010265">
        <w:rPr>
          <w:rFonts w:asciiTheme="minorHAnsi" w:hAnsiTheme="minorHAnsi" w:cstheme="minorHAnsi"/>
          <w:spacing w:val="-10"/>
          <w:sz w:val="20"/>
          <w:szCs w:val="20"/>
        </w:rPr>
        <w:t xml:space="preserve"> </w:t>
      </w:r>
      <w:proofErr w:type="gramStart"/>
      <w:r w:rsidR="004142E9">
        <w:rPr>
          <w:rFonts w:asciiTheme="minorHAnsi" w:hAnsiTheme="minorHAnsi" w:cstheme="minorHAnsi"/>
          <w:sz w:val="20"/>
          <w:szCs w:val="20"/>
        </w:rPr>
        <w:t>e</w:t>
      </w:r>
      <w:r w:rsidR="005924E3" w:rsidRPr="00010265">
        <w:rPr>
          <w:rFonts w:asciiTheme="minorHAnsi" w:hAnsiTheme="minorHAnsi" w:cstheme="minorHAnsi"/>
          <w:sz w:val="20"/>
          <w:szCs w:val="20"/>
        </w:rPr>
        <w:t>ffected</w:t>
      </w:r>
      <w:proofErr w:type="gramEnd"/>
      <w:r w:rsidR="005924E3" w:rsidRPr="00010265">
        <w:rPr>
          <w:rFonts w:asciiTheme="minorHAnsi" w:hAnsiTheme="minorHAnsi" w:cstheme="minorHAnsi"/>
          <w:spacing w:val="-9"/>
          <w:sz w:val="20"/>
          <w:szCs w:val="20"/>
        </w:rPr>
        <w:t xml:space="preserve"> </w:t>
      </w:r>
      <w:r w:rsidR="005924E3" w:rsidRPr="00010265">
        <w:rPr>
          <w:rFonts w:asciiTheme="minorHAnsi" w:hAnsiTheme="minorHAnsi" w:cstheme="minorHAnsi"/>
          <w:sz w:val="20"/>
          <w:szCs w:val="20"/>
        </w:rPr>
        <w:t>in</w:t>
      </w:r>
      <w:r w:rsidR="005924E3" w:rsidRPr="00010265">
        <w:rPr>
          <w:rFonts w:asciiTheme="minorHAnsi" w:hAnsiTheme="minorHAnsi" w:cstheme="minorHAnsi"/>
          <w:spacing w:val="-10"/>
          <w:sz w:val="20"/>
          <w:szCs w:val="20"/>
        </w:rPr>
        <w:t xml:space="preserve"> </w:t>
      </w:r>
      <w:r w:rsidR="005924E3" w:rsidRPr="00010265">
        <w:rPr>
          <w:rFonts w:asciiTheme="minorHAnsi" w:hAnsiTheme="minorHAnsi" w:cstheme="minorHAnsi"/>
          <w:sz w:val="20"/>
          <w:szCs w:val="20"/>
        </w:rPr>
        <w:t>discussion</w:t>
      </w:r>
      <w:r w:rsidR="005924E3" w:rsidRPr="00010265">
        <w:rPr>
          <w:rFonts w:asciiTheme="minorHAnsi" w:hAnsiTheme="minorHAnsi" w:cstheme="minorHAnsi"/>
          <w:spacing w:val="-9"/>
          <w:sz w:val="20"/>
          <w:szCs w:val="20"/>
        </w:rPr>
        <w:t xml:space="preserve"> </w:t>
      </w:r>
      <w:r w:rsidR="005924E3" w:rsidRPr="00010265">
        <w:rPr>
          <w:rFonts w:asciiTheme="minorHAnsi" w:hAnsiTheme="minorHAnsi" w:cstheme="minorHAnsi"/>
          <w:sz w:val="20"/>
          <w:szCs w:val="20"/>
        </w:rPr>
        <w:t>with</w:t>
      </w:r>
      <w:r w:rsidR="005924E3" w:rsidRPr="00010265">
        <w:rPr>
          <w:rFonts w:asciiTheme="minorHAnsi" w:hAnsiTheme="minorHAnsi" w:cstheme="minorHAnsi"/>
          <w:spacing w:val="-9"/>
          <w:sz w:val="20"/>
          <w:szCs w:val="20"/>
        </w:rPr>
        <w:t xml:space="preserve"> </w:t>
      </w:r>
      <w:r w:rsidR="005924E3" w:rsidRPr="00010265">
        <w:rPr>
          <w:rFonts w:asciiTheme="minorHAnsi" w:hAnsiTheme="minorHAnsi" w:cstheme="minorHAnsi"/>
          <w:sz w:val="20"/>
          <w:szCs w:val="20"/>
        </w:rPr>
        <w:t>the</w:t>
      </w:r>
      <w:r w:rsidR="005924E3" w:rsidRPr="00010265">
        <w:rPr>
          <w:rFonts w:asciiTheme="minorHAnsi" w:hAnsiTheme="minorHAnsi" w:cstheme="minorHAnsi"/>
          <w:spacing w:val="-9"/>
          <w:sz w:val="20"/>
          <w:szCs w:val="20"/>
        </w:rPr>
        <w:t xml:space="preserve"> </w:t>
      </w:r>
      <w:r w:rsidR="005924E3" w:rsidRPr="00010265">
        <w:rPr>
          <w:rFonts w:asciiTheme="minorHAnsi" w:hAnsiTheme="minorHAnsi" w:cstheme="minorHAnsi"/>
          <w:sz w:val="20"/>
          <w:szCs w:val="20"/>
        </w:rPr>
        <w:t>Project</w:t>
      </w:r>
      <w:r w:rsidR="005924E3" w:rsidRPr="00010265">
        <w:rPr>
          <w:rFonts w:asciiTheme="minorHAnsi" w:hAnsiTheme="minorHAnsi" w:cstheme="minorHAnsi"/>
          <w:spacing w:val="-10"/>
          <w:sz w:val="20"/>
          <w:szCs w:val="20"/>
        </w:rPr>
        <w:t xml:space="preserve"> </w:t>
      </w:r>
      <w:r w:rsidR="005924E3" w:rsidRPr="00010265">
        <w:rPr>
          <w:rFonts w:asciiTheme="minorHAnsi" w:hAnsiTheme="minorHAnsi" w:cstheme="minorHAnsi"/>
          <w:sz w:val="20"/>
          <w:szCs w:val="20"/>
        </w:rPr>
        <w:t>Support</w:t>
      </w:r>
      <w:r w:rsidR="005924E3" w:rsidRPr="00010265">
        <w:rPr>
          <w:rFonts w:asciiTheme="minorHAnsi" w:hAnsiTheme="minorHAnsi" w:cstheme="minorHAnsi"/>
          <w:spacing w:val="-10"/>
          <w:sz w:val="20"/>
          <w:szCs w:val="20"/>
        </w:rPr>
        <w:t xml:space="preserve"> </w:t>
      </w:r>
      <w:r w:rsidR="005924E3" w:rsidRPr="00010265">
        <w:rPr>
          <w:rFonts w:asciiTheme="minorHAnsi" w:hAnsiTheme="minorHAnsi" w:cstheme="minorHAnsi"/>
          <w:sz w:val="20"/>
          <w:szCs w:val="20"/>
        </w:rPr>
        <w:t>Office</w:t>
      </w:r>
      <w:r w:rsidR="005924E3" w:rsidRPr="00010265">
        <w:rPr>
          <w:rFonts w:asciiTheme="minorHAnsi" w:hAnsiTheme="minorHAnsi" w:cstheme="minorHAnsi"/>
          <w:spacing w:val="-9"/>
          <w:sz w:val="20"/>
          <w:szCs w:val="20"/>
        </w:rPr>
        <w:t xml:space="preserve"> </w:t>
      </w:r>
      <w:r w:rsidR="005924E3" w:rsidRPr="00010265">
        <w:rPr>
          <w:rFonts w:asciiTheme="minorHAnsi" w:hAnsiTheme="minorHAnsi" w:cstheme="minorHAnsi"/>
          <w:sz w:val="20"/>
          <w:szCs w:val="20"/>
        </w:rPr>
        <w:t>at</w:t>
      </w:r>
      <w:r w:rsidR="005924E3" w:rsidRPr="00010265">
        <w:rPr>
          <w:rFonts w:asciiTheme="minorHAnsi" w:hAnsiTheme="minorHAnsi" w:cstheme="minorHAnsi"/>
          <w:spacing w:val="-10"/>
          <w:sz w:val="20"/>
          <w:szCs w:val="20"/>
        </w:rPr>
        <w:t xml:space="preserve"> </w:t>
      </w:r>
      <w:r w:rsidR="005924E3" w:rsidRPr="00010265">
        <w:rPr>
          <w:rFonts w:asciiTheme="minorHAnsi" w:hAnsiTheme="minorHAnsi" w:cstheme="minorHAnsi"/>
          <w:sz w:val="20"/>
          <w:szCs w:val="20"/>
        </w:rPr>
        <w:t xml:space="preserve">UM. </w:t>
      </w:r>
      <w:bookmarkStart w:id="1" w:name="_Hlk155612958"/>
      <w:r w:rsidR="005924E3" w:rsidRPr="00010265">
        <w:rPr>
          <w:rFonts w:asciiTheme="minorHAnsi" w:hAnsiTheme="minorHAnsi" w:cstheme="minorHAnsi"/>
          <w:sz w:val="20"/>
          <w:szCs w:val="20"/>
        </w:rPr>
        <w:t xml:space="preserve">Any budget transfers between main budget headings which cumulatively are more than 20% of the grant value, </w:t>
      </w:r>
      <w:bookmarkEnd w:id="1"/>
      <w:r w:rsidR="005924E3" w:rsidRPr="00010265">
        <w:rPr>
          <w:rFonts w:asciiTheme="minorHAnsi" w:hAnsiTheme="minorHAnsi" w:cstheme="minorHAnsi"/>
          <w:w w:val="95"/>
          <w:sz w:val="20"/>
          <w:szCs w:val="20"/>
        </w:rPr>
        <w:t xml:space="preserve">shall require the prior written approval </w:t>
      </w:r>
      <w:proofErr w:type="gramStart"/>
      <w:r w:rsidR="005924E3" w:rsidRPr="00010265">
        <w:rPr>
          <w:rFonts w:asciiTheme="minorHAnsi" w:hAnsiTheme="minorHAnsi" w:cstheme="minorHAnsi"/>
          <w:w w:val="95"/>
          <w:sz w:val="20"/>
          <w:szCs w:val="20"/>
        </w:rPr>
        <w:t xml:space="preserve">of </w:t>
      </w:r>
      <w:r w:rsidR="005924E3" w:rsidRPr="00010265">
        <w:rPr>
          <w:rFonts w:asciiTheme="minorHAnsi" w:hAnsiTheme="minorHAnsi" w:cstheme="minorHAnsi"/>
          <w:spacing w:val="-69"/>
          <w:w w:val="95"/>
          <w:sz w:val="20"/>
          <w:szCs w:val="20"/>
        </w:rPr>
        <w:t xml:space="preserve"> </w:t>
      </w:r>
      <w:r w:rsidR="005924E3" w:rsidRPr="00010265">
        <w:rPr>
          <w:rFonts w:asciiTheme="minorHAnsi" w:hAnsiTheme="minorHAnsi" w:cstheme="minorHAnsi"/>
          <w:sz w:val="20"/>
          <w:szCs w:val="20"/>
        </w:rPr>
        <w:t>the</w:t>
      </w:r>
      <w:proofErr w:type="gramEnd"/>
      <w:r w:rsidR="005924E3" w:rsidRPr="00010265">
        <w:rPr>
          <w:rFonts w:asciiTheme="minorHAnsi" w:hAnsiTheme="minorHAnsi" w:cstheme="minorHAnsi"/>
          <w:spacing w:val="-14"/>
          <w:sz w:val="20"/>
          <w:szCs w:val="20"/>
        </w:rPr>
        <w:t xml:space="preserve"> Management </w:t>
      </w:r>
      <w:r w:rsidR="005924E3" w:rsidRPr="00C407F6">
        <w:rPr>
          <w:rFonts w:asciiTheme="minorHAnsi" w:hAnsiTheme="minorHAnsi" w:cstheme="minorHAnsi"/>
          <w:spacing w:val="-14"/>
          <w:sz w:val="20"/>
          <w:szCs w:val="20"/>
        </w:rPr>
        <w:t xml:space="preserve"> </w:t>
      </w:r>
      <w:r w:rsidR="005924E3" w:rsidRPr="00010265">
        <w:rPr>
          <w:rFonts w:asciiTheme="minorHAnsi" w:hAnsiTheme="minorHAnsi" w:cstheme="minorHAnsi"/>
          <w:sz w:val="20"/>
          <w:szCs w:val="20"/>
        </w:rPr>
        <w:t>Board</w:t>
      </w:r>
      <w:r w:rsidRPr="00940E55">
        <w:rPr>
          <w:rFonts w:asciiTheme="minorHAnsi" w:hAnsiTheme="minorHAnsi" w:cstheme="minorHAnsi"/>
          <w:sz w:val="20"/>
          <w:szCs w:val="20"/>
        </w:rPr>
        <w:t>.</w:t>
      </w:r>
    </w:p>
    <w:p w14:paraId="06607D15" w14:textId="77777777" w:rsidR="00C8174F" w:rsidRPr="00C407F6" w:rsidRDefault="00C8174F">
      <w:pPr>
        <w:pBdr>
          <w:top w:val="nil"/>
          <w:left w:val="nil"/>
          <w:bottom w:val="nil"/>
          <w:right w:val="nil"/>
          <w:between w:val="nil"/>
        </w:pBdr>
        <w:spacing w:after="0"/>
        <w:ind w:left="720"/>
        <w:jc w:val="both"/>
        <w:rPr>
          <w:sz w:val="20"/>
          <w:szCs w:val="20"/>
          <w:highlight w:val="green"/>
        </w:rPr>
      </w:pPr>
    </w:p>
    <w:p w14:paraId="3EAB50CA" w14:textId="3B7C179A" w:rsidR="00C8174F" w:rsidRPr="00C407F6" w:rsidRDefault="0011519D">
      <w:pPr>
        <w:numPr>
          <w:ilvl w:val="0"/>
          <w:numId w:val="2"/>
        </w:numPr>
        <w:pBdr>
          <w:top w:val="nil"/>
          <w:left w:val="nil"/>
          <w:bottom w:val="nil"/>
          <w:right w:val="nil"/>
          <w:between w:val="nil"/>
        </w:pBdr>
        <w:spacing w:after="0"/>
        <w:ind w:left="709" w:hanging="425"/>
        <w:jc w:val="both"/>
        <w:rPr>
          <w:color w:val="000000"/>
          <w:sz w:val="20"/>
          <w:szCs w:val="20"/>
        </w:rPr>
      </w:pPr>
      <w:sdt>
        <w:sdtPr>
          <w:rPr>
            <w:sz w:val="20"/>
            <w:szCs w:val="20"/>
          </w:rPr>
          <w:tag w:val="goog_rdk_27"/>
          <w:id w:val="-187751571"/>
        </w:sdtPr>
        <w:sdtEndPr/>
        <w:sdtContent>
          <w:r w:rsidR="00582534" w:rsidRPr="00C407F6">
            <w:rPr>
              <w:sz w:val="20"/>
              <w:szCs w:val="20"/>
            </w:rPr>
            <w:t xml:space="preserve">The University shall ensure, through the Fellow’s Employment Contract, that </w:t>
          </w:r>
        </w:sdtContent>
      </w:sdt>
      <w:sdt>
        <w:sdtPr>
          <w:rPr>
            <w:sz w:val="20"/>
            <w:szCs w:val="20"/>
          </w:rPr>
          <w:tag w:val="goog_rdk_29"/>
          <w:id w:val="1567677063"/>
        </w:sdtPr>
        <w:sdtEndPr/>
        <w:sdtContent>
          <w:r w:rsidR="00582534" w:rsidRPr="00C407F6">
            <w:rPr>
              <w:sz w:val="20"/>
              <w:szCs w:val="20"/>
            </w:rPr>
            <w:t>t</w:t>
          </w:r>
        </w:sdtContent>
      </w:sdt>
      <w:r w:rsidR="00582534" w:rsidRPr="00C407F6">
        <w:rPr>
          <w:sz w:val="20"/>
          <w:szCs w:val="20"/>
        </w:rPr>
        <w:t xml:space="preserve">he Fellow/s </w:t>
      </w:r>
      <w:sdt>
        <w:sdtPr>
          <w:rPr>
            <w:sz w:val="20"/>
            <w:szCs w:val="20"/>
          </w:rPr>
          <w:tag w:val="goog_rdk_30"/>
          <w:id w:val="-716349646"/>
        </w:sdtPr>
        <w:sdtEndPr/>
        <w:sdtContent>
          <w:r w:rsidR="00582534" w:rsidRPr="00C407F6">
            <w:rPr>
              <w:sz w:val="20"/>
              <w:szCs w:val="20"/>
            </w:rPr>
            <w:t xml:space="preserve">shall </w:t>
          </w:r>
        </w:sdtContent>
      </w:sdt>
      <w:r w:rsidR="00582534" w:rsidRPr="00C407F6">
        <w:rPr>
          <w:sz w:val="20"/>
          <w:szCs w:val="20"/>
        </w:rPr>
        <w:t xml:space="preserve">undertake to meet regularly the Representative/s of the Economic Operator/s and the Academic/s in order to discuss the progress of the </w:t>
      </w:r>
      <w:r w:rsidR="00582534" w:rsidRPr="005E7B7B">
        <w:rPr>
          <w:sz w:val="20"/>
          <w:szCs w:val="20"/>
        </w:rPr>
        <w:t>Project. Such meetings shall take place at least once every three (3) months for the duration of the Project. Should there be issues inhibiting the progress of the Project, the Knowledge Transfer Office and Project Support Office</w:t>
      </w:r>
      <w:r w:rsidR="00582534" w:rsidRPr="00C407F6">
        <w:rPr>
          <w:sz w:val="20"/>
          <w:szCs w:val="20"/>
        </w:rPr>
        <w:t xml:space="preserve"> is to be informed in writing by the Fellow/s. In such a case, the UM shall consult the Board to identify any necessary action which could, as </w:t>
      </w:r>
      <w:r w:rsidR="00582534" w:rsidRPr="00C407F6">
        <w:rPr>
          <w:i/>
          <w:sz w:val="20"/>
          <w:szCs w:val="20"/>
        </w:rPr>
        <w:t>extrema ratio</w:t>
      </w:r>
      <w:r w:rsidR="00582534" w:rsidRPr="00C407F6">
        <w:rPr>
          <w:sz w:val="20"/>
          <w:szCs w:val="20"/>
        </w:rPr>
        <w:t>, involve the termination of the Project and the reimbursement of any unspent funds.</w:t>
      </w:r>
    </w:p>
    <w:p w14:paraId="4D473E22" w14:textId="77777777" w:rsidR="00C8174F" w:rsidRPr="00C407F6" w:rsidRDefault="00C8174F">
      <w:pPr>
        <w:pBdr>
          <w:top w:val="nil"/>
          <w:left w:val="nil"/>
          <w:bottom w:val="nil"/>
          <w:right w:val="nil"/>
          <w:between w:val="nil"/>
        </w:pBdr>
        <w:spacing w:after="0"/>
        <w:jc w:val="both"/>
        <w:rPr>
          <w:sz w:val="20"/>
          <w:szCs w:val="20"/>
        </w:rPr>
      </w:pPr>
    </w:p>
    <w:p w14:paraId="412775A5" w14:textId="4DD71B2A" w:rsidR="00C8174F" w:rsidRPr="00C407F6" w:rsidRDefault="00582534">
      <w:pPr>
        <w:numPr>
          <w:ilvl w:val="0"/>
          <w:numId w:val="2"/>
        </w:numPr>
        <w:pBdr>
          <w:top w:val="nil"/>
          <w:left w:val="nil"/>
          <w:bottom w:val="nil"/>
          <w:right w:val="nil"/>
          <w:between w:val="nil"/>
        </w:pBdr>
        <w:spacing w:after="0"/>
        <w:ind w:left="709" w:hanging="425"/>
        <w:jc w:val="both"/>
        <w:rPr>
          <w:color w:val="000000"/>
          <w:sz w:val="20"/>
          <w:szCs w:val="20"/>
        </w:rPr>
      </w:pPr>
      <w:r w:rsidRPr="00C407F6">
        <w:rPr>
          <w:color w:val="000000"/>
          <w:sz w:val="20"/>
          <w:szCs w:val="20"/>
        </w:rPr>
        <w:t xml:space="preserve">The </w:t>
      </w:r>
      <w:r w:rsidR="00FF2698" w:rsidRPr="00C407F6">
        <w:rPr>
          <w:sz w:val="20"/>
          <w:szCs w:val="20"/>
        </w:rPr>
        <w:t>MEYR</w:t>
      </w:r>
      <w:r w:rsidRPr="00C407F6">
        <w:rPr>
          <w:color w:val="000000"/>
          <w:sz w:val="20"/>
          <w:szCs w:val="20"/>
        </w:rPr>
        <w:t xml:space="preserve"> reserves the right to terminate this </w:t>
      </w:r>
      <w:sdt>
        <w:sdtPr>
          <w:rPr>
            <w:sz w:val="20"/>
            <w:szCs w:val="20"/>
          </w:rPr>
          <w:tag w:val="goog_rdk_31"/>
          <w:id w:val="1668284108"/>
        </w:sdtPr>
        <w:sdtEndPr/>
        <w:sdtContent/>
      </w:sdt>
      <w:r w:rsidRPr="00C407F6">
        <w:rPr>
          <w:color w:val="000000"/>
          <w:sz w:val="20"/>
          <w:szCs w:val="20"/>
        </w:rPr>
        <w:t>Agreement:</w:t>
      </w:r>
    </w:p>
    <w:p w14:paraId="21D905DF" w14:textId="77777777" w:rsidR="00C8174F" w:rsidRPr="00C407F6" w:rsidRDefault="00582534">
      <w:pPr>
        <w:numPr>
          <w:ilvl w:val="0"/>
          <w:numId w:val="4"/>
        </w:numPr>
        <w:pBdr>
          <w:top w:val="nil"/>
          <w:left w:val="nil"/>
          <w:bottom w:val="nil"/>
          <w:right w:val="nil"/>
          <w:between w:val="nil"/>
        </w:pBdr>
        <w:spacing w:after="0"/>
        <w:ind w:left="1276" w:hanging="283"/>
        <w:jc w:val="both"/>
        <w:rPr>
          <w:color w:val="000000"/>
          <w:sz w:val="20"/>
          <w:szCs w:val="20"/>
        </w:rPr>
      </w:pPr>
      <w:r w:rsidRPr="00C407F6">
        <w:rPr>
          <w:color w:val="000000"/>
          <w:sz w:val="20"/>
          <w:szCs w:val="20"/>
        </w:rPr>
        <w:t xml:space="preserve">should the University fail to implement the </w:t>
      </w:r>
      <w:r w:rsidRPr="00C407F6">
        <w:rPr>
          <w:sz w:val="20"/>
          <w:szCs w:val="20"/>
        </w:rPr>
        <w:t>P</w:t>
      </w:r>
      <w:r w:rsidRPr="00C407F6">
        <w:rPr>
          <w:color w:val="000000"/>
          <w:sz w:val="20"/>
          <w:szCs w:val="20"/>
        </w:rPr>
        <w:t>roject or to show adequate commitment to the implementation of the proposed plan; or</w:t>
      </w:r>
    </w:p>
    <w:p w14:paraId="1DC30811" w14:textId="77777777" w:rsidR="00C8174F" w:rsidRPr="00C407F6" w:rsidRDefault="00582534">
      <w:pPr>
        <w:numPr>
          <w:ilvl w:val="0"/>
          <w:numId w:val="4"/>
        </w:numPr>
        <w:pBdr>
          <w:top w:val="nil"/>
          <w:left w:val="nil"/>
          <w:bottom w:val="nil"/>
          <w:right w:val="nil"/>
          <w:between w:val="nil"/>
        </w:pBdr>
        <w:spacing w:after="0"/>
        <w:ind w:left="1288" w:hanging="294"/>
        <w:jc w:val="both"/>
        <w:rPr>
          <w:color w:val="000000"/>
          <w:sz w:val="20"/>
          <w:szCs w:val="20"/>
        </w:rPr>
      </w:pPr>
      <w:r w:rsidRPr="00C407F6">
        <w:rPr>
          <w:color w:val="000000"/>
          <w:sz w:val="20"/>
          <w:szCs w:val="20"/>
        </w:rPr>
        <w:t xml:space="preserve">should the University fail to honour this Agreement, including failure to submit the requested reports, or participate in audits requested as part of this </w:t>
      </w:r>
      <w:r w:rsidRPr="00C407F6">
        <w:rPr>
          <w:sz w:val="20"/>
          <w:szCs w:val="20"/>
        </w:rPr>
        <w:t>Fellowship; or</w:t>
      </w:r>
    </w:p>
    <w:p w14:paraId="5E1935A9" w14:textId="77777777" w:rsidR="00C8174F" w:rsidRPr="00C407F6" w:rsidRDefault="00582534">
      <w:pPr>
        <w:numPr>
          <w:ilvl w:val="0"/>
          <w:numId w:val="4"/>
        </w:numPr>
        <w:pBdr>
          <w:top w:val="nil"/>
          <w:left w:val="nil"/>
          <w:bottom w:val="nil"/>
          <w:right w:val="nil"/>
          <w:between w:val="nil"/>
        </w:pBdr>
        <w:spacing w:after="0"/>
        <w:ind w:left="1288" w:hanging="294"/>
        <w:jc w:val="both"/>
        <w:rPr>
          <w:color w:val="000000"/>
          <w:sz w:val="20"/>
          <w:szCs w:val="20"/>
        </w:rPr>
      </w:pPr>
      <w:r w:rsidRPr="00C407F6">
        <w:rPr>
          <w:sz w:val="20"/>
          <w:szCs w:val="20"/>
        </w:rPr>
        <w:t>should it be ascertained that the Project progress is inhibited by abuse of funds by the Fellow/s.</w:t>
      </w:r>
    </w:p>
    <w:p w14:paraId="082C8B29" w14:textId="77777777" w:rsidR="00C8174F" w:rsidRPr="00C407F6" w:rsidRDefault="00C8174F">
      <w:pPr>
        <w:pBdr>
          <w:top w:val="nil"/>
          <w:left w:val="nil"/>
          <w:bottom w:val="nil"/>
          <w:right w:val="nil"/>
          <w:between w:val="nil"/>
        </w:pBdr>
        <w:spacing w:after="0"/>
        <w:ind w:left="1288"/>
        <w:rPr>
          <w:color w:val="000000"/>
          <w:sz w:val="20"/>
          <w:szCs w:val="20"/>
        </w:rPr>
      </w:pPr>
    </w:p>
    <w:p w14:paraId="2FE3538D" w14:textId="08EDB749" w:rsidR="00C8174F" w:rsidRPr="00C407F6" w:rsidRDefault="00582534">
      <w:pPr>
        <w:pBdr>
          <w:top w:val="nil"/>
          <w:left w:val="nil"/>
          <w:bottom w:val="nil"/>
          <w:right w:val="nil"/>
          <w:between w:val="nil"/>
        </w:pBdr>
        <w:spacing w:after="0"/>
        <w:ind w:left="709"/>
        <w:jc w:val="both"/>
        <w:rPr>
          <w:color w:val="000000"/>
          <w:sz w:val="20"/>
          <w:szCs w:val="20"/>
        </w:rPr>
      </w:pPr>
      <w:r w:rsidRPr="00C407F6">
        <w:rPr>
          <w:color w:val="000000"/>
          <w:sz w:val="20"/>
          <w:szCs w:val="20"/>
        </w:rPr>
        <w:t>In such case, the University shall reimburse all unspent funds within</w:t>
      </w:r>
      <w:r w:rsidRPr="00C407F6">
        <w:rPr>
          <w:sz w:val="20"/>
          <w:szCs w:val="20"/>
        </w:rPr>
        <w:t xml:space="preserve"> this Post-Doctoral Fellowship Scheme </w:t>
      </w:r>
      <w:r w:rsidRPr="00C407F6">
        <w:rPr>
          <w:color w:val="000000"/>
          <w:sz w:val="20"/>
          <w:szCs w:val="20"/>
        </w:rPr>
        <w:t xml:space="preserve">to the </w:t>
      </w:r>
      <w:r w:rsidR="00FF2698" w:rsidRPr="00C407F6">
        <w:rPr>
          <w:sz w:val="20"/>
          <w:szCs w:val="20"/>
        </w:rPr>
        <w:t>MEYR</w:t>
      </w:r>
      <w:r w:rsidRPr="00C407F6">
        <w:rPr>
          <w:sz w:val="20"/>
          <w:szCs w:val="20"/>
        </w:rPr>
        <w:t xml:space="preserve">. </w:t>
      </w:r>
      <w:r w:rsidRPr="00C407F6">
        <w:rPr>
          <w:color w:val="000000"/>
          <w:sz w:val="20"/>
          <w:szCs w:val="20"/>
        </w:rPr>
        <w:t xml:space="preserve">Furthermore, the University may be required to reimburse, in part or in full, any </w:t>
      </w:r>
      <w:r w:rsidRPr="00C407F6">
        <w:rPr>
          <w:sz w:val="20"/>
          <w:szCs w:val="20"/>
        </w:rPr>
        <w:t xml:space="preserve">relevant </w:t>
      </w:r>
      <w:r w:rsidRPr="00C407F6">
        <w:rPr>
          <w:color w:val="000000"/>
          <w:sz w:val="20"/>
          <w:szCs w:val="20"/>
        </w:rPr>
        <w:t>funds it would have already received:</w:t>
      </w:r>
    </w:p>
    <w:p w14:paraId="3F090FC8" w14:textId="36367698" w:rsidR="00C8174F" w:rsidRPr="00C407F6" w:rsidRDefault="00582534">
      <w:pPr>
        <w:numPr>
          <w:ilvl w:val="0"/>
          <w:numId w:val="1"/>
        </w:numPr>
        <w:pBdr>
          <w:top w:val="nil"/>
          <w:left w:val="nil"/>
          <w:bottom w:val="nil"/>
          <w:right w:val="nil"/>
          <w:between w:val="nil"/>
        </w:pBdr>
        <w:spacing w:after="0"/>
        <w:ind w:left="1276" w:hanging="283"/>
        <w:jc w:val="both"/>
        <w:rPr>
          <w:color w:val="000000"/>
          <w:sz w:val="20"/>
          <w:szCs w:val="20"/>
        </w:rPr>
      </w:pPr>
      <w:r w:rsidRPr="00C407F6">
        <w:rPr>
          <w:color w:val="000000"/>
          <w:sz w:val="20"/>
          <w:szCs w:val="20"/>
        </w:rPr>
        <w:t xml:space="preserve">should the University (through a Project Support Representative) and the </w:t>
      </w:r>
      <w:r w:rsidRPr="00C407F6">
        <w:rPr>
          <w:sz w:val="20"/>
          <w:szCs w:val="20"/>
        </w:rPr>
        <w:t xml:space="preserve">Fellow </w:t>
      </w:r>
      <w:r w:rsidRPr="00C407F6">
        <w:rPr>
          <w:color w:val="000000"/>
          <w:sz w:val="20"/>
          <w:szCs w:val="20"/>
        </w:rPr>
        <w:t>fail to attend meetings with the auditors or to provide them with requested documentation; or</w:t>
      </w:r>
    </w:p>
    <w:p w14:paraId="59AF310A" w14:textId="77777777" w:rsidR="00C8174F" w:rsidRPr="00C407F6" w:rsidRDefault="00582534">
      <w:pPr>
        <w:numPr>
          <w:ilvl w:val="0"/>
          <w:numId w:val="1"/>
        </w:numPr>
        <w:pBdr>
          <w:top w:val="nil"/>
          <w:left w:val="nil"/>
          <w:bottom w:val="nil"/>
          <w:right w:val="nil"/>
          <w:between w:val="nil"/>
        </w:pBdr>
        <w:spacing w:after="0"/>
        <w:ind w:left="1276" w:hanging="283"/>
        <w:jc w:val="both"/>
        <w:rPr>
          <w:color w:val="000000"/>
          <w:sz w:val="20"/>
          <w:szCs w:val="20"/>
        </w:rPr>
      </w:pPr>
      <w:r w:rsidRPr="00C407F6">
        <w:rPr>
          <w:color w:val="000000"/>
          <w:sz w:val="20"/>
          <w:szCs w:val="20"/>
        </w:rPr>
        <w:t>should anything claimed in this Agreement, in particular clause 2, turn out to be false; or</w:t>
      </w:r>
    </w:p>
    <w:p w14:paraId="30F92E1E" w14:textId="77777777" w:rsidR="00C8174F" w:rsidRDefault="00582534">
      <w:pPr>
        <w:numPr>
          <w:ilvl w:val="0"/>
          <w:numId w:val="1"/>
        </w:numPr>
        <w:pBdr>
          <w:top w:val="nil"/>
          <w:left w:val="nil"/>
          <w:bottom w:val="nil"/>
          <w:right w:val="nil"/>
          <w:between w:val="nil"/>
        </w:pBdr>
        <w:spacing w:after="0"/>
        <w:ind w:left="1276" w:hanging="283"/>
        <w:jc w:val="both"/>
        <w:rPr>
          <w:color w:val="000000"/>
          <w:sz w:val="20"/>
          <w:szCs w:val="20"/>
        </w:rPr>
      </w:pPr>
      <w:r w:rsidRPr="00C407F6">
        <w:rPr>
          <w:color w:val="000000"/>
          <w:sz w:val="20"/>
          <w:szCs w:val="20"/>
        </w:rPr>
        <w:t>should the funds received be used for purposes that are clearly outside the scope of the proposed plans without justification and without prior consent obtained in writing from th</w:t>
      </w:r>
      <w:r>
        <w:rPr>
          <w:color w:val="000000"/>
          <w:sz w:val="20"/>
          <w:szCs w:val="20"/>
        </w:rPr>
        <w:t>e</w:t>
      </w:r>
      <w:r>
        <w:rPr>
          <w:sz w:val="20"/>
          <w:szCs w:val="20"/>
        </w:rPr>
        <w:t xml:space="preserve"> Board; or</w:t>
      </w:r>
    </w:p>
    <w:p w14:paraId="626AF470" w14:textId="77777777" w:rsidR="00C8174F" w:rsidRDefault="00582534">
      <w:pPr>
        <w:numPr>
          <w:ilvl w:val="0"/>
          <w:numId w:val="1"/>
        </w:numPr>
        <w:pBdr>
          <w:top w:val="nil"/>
          <w:left w:val="nil"/>
          <w:bottom w:val="nil"/>
          <w:right w:val="nil"/>
          <w:between w:val="nil"/>
        </w:pBdr>
        <w:spacing w:after="0"/>
        <w:ind w:left="1276" w:hanging="283"/>
        <w:jc w:val="both"/>
        <w:rPr>
          <w:color w:val="000000"/>
          <w:sz w:val="20"/>
          <w:szCs w:val="20"/>
        </w:rPr>
      </w:pPr>
      <w:r>
        <w:rPr>
          <w:color w:val="000000"/>
          <w:sz w:val="20"/>
          <w:szCs w:val="20"/>
        </w:rPr>
        <w:t>Should the University receive double funding through an alternative programme.</w:t>
      </w:r>
    </w:p>
    <w:p w14:paraId="3C3047BA" w14:textId="77777777" w:rsidR="00C8174F" w:rsidRDefault="00C8174F">
      <w:pPr>
        <w:pBdr>
          <w:top w:val="nil"/>
          <w:left w:val="nil"/>
          <w:bottom w:val="nil"/>
          <w:right w:val="nil"/>
          <w:between w:val="nil"/>
        </w:pBdr>
        <w:spacing w:after="0"/>
        <w:ind w:left="284"/>
        <w:jc w:val="both"/>
        <w:rPr>
          <w:color w:val="000000"/>
          <w:sz w:val="20"/>
          <w:szCs w:val="20"/>
        </w:rPr>
      </w:pPr>
    </w:p>
    <w:p w14:paraId="233C78A6" w14:textId="229D2032" w:rsidR="00C8174F" w:rsidRDefault="00582534">
      <w:pPr>
        <w:numPr>
          <w:ilvl w:val="0"/>
          <w:numId w:val="2"/>
        </w:numPr>
        <w:pBdr>
          <w:top w:val="nil"/>
          <w:left w:val="nil"/>
          <w:bottom w:val="nil"/>
          <w:right w:val="nil"/>
          <w:between w:val="nil"/>
        </w:pBdr>
        <w:spacing w:after="0"/>
        <w:ind w:left="709" w:hanging="425"/>
        <w:jc w:val="both"/>
        <w:rPr>
          <w:color w:val="000000"/>
          <w:sz w:val="20"/>
          <w:szCs w:val="20"/>
        </w:rPr>
      </w:pPr>
      <w:bookmarkStart w:id="2" w:name="_heading=h.30j0zll" w:colFirst="0" w:colLast="0"/>
      <w:bookmarkEnd w:id="2"/>
      <w:r>
        <w:rPr>
          <w:color w:val="000000"/>
          <w:sz w:val="20"/>
          <w:szCs w:val="20"/>
        </w:rPr>
        <w:t xml:space="preserve">The University </w:t>
      </w:r>
      <w:r>
        <w:rPr>
          <w:sz w:val="20"/>
          <w:szCs w:val="20"/>
        </w:rPr>
        <w:t xml:space="preserve">together with the Fellow and the </w:t>
      </w:r>
      <w:r>
        <w:rPr>
          <w:color w:val="000000"/>
          <w:sz w:val="20"/>
          <w:szCs w:val="20"/>
        </w:rPr>
        <w:t xml:space="preserve">Academic shall reasonably support the </w:t>
      </w:r>
      <w:r>
        <w:rPr>
          <w:sz w:val="20"/>
          <w:szCs w:val="20"/>
        </w:rPr>
        <w:t xml:space="preserve">Board </w:t>
      </w:r>
      <w:r>
        <w:rPr>
          <w:color w:val="000000"/>
          <w:sz w:val="20"/>
          <w:szCs w:val="20"/>
        </w:rPr>
        <w:t>in promoting the success of the Post-Do</w:t>
      </w:r>
      <w:r>
        <w:rPr>
          <w:sz w:val="20"/>
          <w:szCs w:val="20"/>
        </w:rPr>
        <w:t>ctoral Fellowship</w:t>
      </w:r>
      <w:r>
        <w:rPr>
          <w:color w:val="000000"/>
          <w:sz w:val="20"/>
          <w:szCs w:val="20"/>
        </w:rPr>
        <w:t xml:space="preserve"> Scheme through timely reporting and participation in publicity efforts.  The </w:t>
      </w:r>
      <w:r w:rsidR="00FF2698">
        <w:rPr>
          <w:sz w:val="20"/>
          <w:szCs w:val="20"/>
        </w:rPr>
        <w:t>MEYR</w:t>
      </w:r>
      <w:r>
        <w:rPr>
          <w:sz w:val="20"/>
          <w:szCs w:val="20"/>
        </w:rPr>
        <w:t xml:space="preserve"> and the University</w:t>
      </w:r>
      <w:r>
        <w:rPr>
          <w:color w:val="000000"/>
          <w:sz w:val="20"/>
          <w:szCs w:val="20"/>
        </w:rPr>
        <w:t xml:space="preserve"> must be specifically mentioned in any publicity efforts the beneficiaries may undertake with respect to the awarded </w:t>
      </w:r>
      <w:r>
        <w:rPr>
          <w:sz w:val="20"/>
          <w:szCs w:val="20"/>
        </w:rPr>
        <w:t>Fellowship</w:t>
      </w:r>
      <w:r>
        <w:rPr>
          <w:color w:val="000000"/>
          <w:sz w:val="20"/>
          <w:szCs w:val="20"/>
        </w:rPr>
        <w:t>.</w:t>
      </w:r>
    </w:p>
    <w:p w14:paraId="61ED361E" w14:textId="77777777" w:rsidR="00C8174F" w:rsidRDefault="00C8174F">
      <w:pPr>
        <w:pBdr>
          <w:top w:val="nil"/>
          <w:left w:val="nil"/>
          <w:bottom w:val="nil"/>
          <w:right w:val="nil"/>
          <w:between w:val="nil"/>
        </w:pBdr>
        <w:spacing w:after="0"/>
        <w:ind w:left="284"/>
        <w:jc w:val="both"/>
        <w:rPr>
          <w:color w:val="000000"/>
          <w:sz w:val="20"/>
          <w:szCs w:val="20"/>
        </w:rPr>
      </w:pPr>
    </w:p>
    <w:p w14:paraId="6442177B" w14:textId="67D3A4EC" w:rsidR="00C8174F" w:rsidRDefault="00582534">
      <w:pPr>
        <w:numPr>
          <w:ilvl w:val="0"/>
          <w:numId w:val="2"/>
        </w:numPr>
        <w:pBdr>
          <w:top w:val="nil"/>
          <w:left w:val="nil"/>
          <w:bottom w:val="nil"/>
          <w:right w:val="nil"/>
          <w:between w:val="nil"/>
        </w:pBdr>
        <w:spacing w:after="0"/>
        <w:ind w:left="709" w:hanging="425"/>
        <w:jc w:val="both"/>
        <w:rPr>
          <w:color w:val="000000"/>
          <w:sz w:val="20"/>
          <w:szCs w:val="20"/>
        </w:rPr>
      </w:pPr>
      <w:r>
        <w:rPr>
          <w:color w:val="000000"/>
          <w:sz w:val="20"/>
          <w:szCs w:val="20"/>
        </w:rPr>
        <w:t xml:space="preserve">Any articles and text material related to the </w:t>
      </w:r>
      <w:r>
        <w:rPr>
          <w:sz w:val="20"/>
          <w:szCs w:val="20"/>
        </w:rPr>
        <w:t>P</w:t>
      </w:r>
      <w:r>
        <w:rPr>
          <w:color w:val="000000"/>
          <w:sz w:val="20"/>
          <w:szCs w:val="20"/>
        </w:rPr>
        <w:t xml:space="preserve">roject should include the words: </w:t>
      </w:r>
      <w:r>
        <w:rPr>
          <w:i/>
          <w:color w:val="000000"/>
          <w:sz w:val="20"/>
          <w:szCs w:val="20"/>
        </w:rPr>
        <w:t xml:space="preserve">‘Project supported by the Ministry for </w:t>
      </w:r>
      <w:r w:rsidR="00FF2698">
        <w:rPr>
          <w:i/>
          <w:color w:val="000000"/>
          <w:sz w:val="20"/>
          <w:szCs w:val="20"/>
          <w:lang w:val="mt-MT"/>
        </w:rPr>
        <w:t>Education, Sport, Youth</w:t>
      </w:r>
      <w:r>
        <w:rPr>
          <w:i/>
          <w:color w:val="000000"/>
          <w:sz w:val="20"/>
          <w:szCs w:val="20"/>
        </w:rPr>
        <w:t xml:space="preserve">, Research and Innovation through the </w:t>
      </w:r>
      <w:r>
        <w:rPr>
          <w:i/>
          <w:sz w:val="20"/>
          <w:szCs w:val="20"/>
        </w:rPr>
        <w:t xml:space="preserve">Post-Doctoral Fellowship Scheme </w:t>
      </w:r>
      <w:r w:rsidR="00D0499D">
        <w:rPr>
          <w:i/>
          <w:sz w:val="20"/>
          <w:szCs w:val="20"/>
        </w:rPr>
        <w:t>2025</w:t>
      </w:r>
      <w:r>
        <w:rPr>
          <w:i/>
          <w:color w:val="000000"/>
          <w:sz w:val="20"/>
          <w:szCs w:val="20"/>
        </w:rPr>
        <w:t>’</w:t>
      </w:r>
      <w:r>
        <w:rPr>
          <w:color w:val="000000"/>
          <w:sz w:val="20"/>
          <w:szCs w:val="20"/>
        </w:rPr>
        <w:t>.</w:t>
      </w:r>
    </w:p>
    <w:p w14:paraId="568BA9D1" w14:textId="77777777" w:rsidR="00C8174F" w:rsidRDefault="00C8174F">
      <w:pPr>
        <w:pBdr>
          <w:top w:val="nil"/>
          <w:left w:val="nil"/>
          <w:bottom w:val="nil"/>
          <w:right w:val="nil"/>
          <w:between w:val="nil"/>
        </w:pBdr>
        <w:spacing w:after="0"/>
        <w:jc w:val="both"/>
        <w:rPr>
          <w:sz w:val="20"/>
          <w:szCs w:val="20"/>
        </w:rPr>
      </w:pPr>
    </w:p>
    <w:p w14:paraId="46FE927D" w14:textId="02BBC458" w:rsidR="00C8174F" w:rsidRDefault="00582534">
      <w:pPr>
        <w:numPr>
          <w:ilvl w:val="0"/>
          <w:numId w:val="2"/>
        </w:numPr>
        <w:pBdr>
          <w:top w:val="nil"/>
          <w:left w:val="nil"/>
          <w:bottom w:val="nil"/>
          <w:right w:val="nil"/>
          <w:between w:val="nil"/>
        </w:pBdr>
        <w:spacing w:after="0"/>
        <w:ind w:left="709" w:hanging="425"/>
        <w:jc w:val="both"/>
        <w:rPr>
          <w:color w:val="000000"/>
          <w:sz w:val="20"/>
          <w:szCs w:val="20"/>
        </w:rPr>
      </w:pPr>
      <w:r>
        <w:rPr>
          <w:sz w:val="20"/>
          <w:szCs w:val="20"/>
        </w:rPr>
        <w:t>The parties involved in a Project shall reasonably endeavour to settle any disputes amicably amongst themselves. If, however, the settlement of a dispute cannot be successfully achieved in this manner, the parties shall bring the dispute to the attention of the Permanent Secretary (</w:t>
      </w:r>
      <w:r w:rsidR="009D518C">
        <w:rPr>
          <w:sz w:val="20"/>
          <w:szCs w:val="20"/>
        </w:rPr>
        <w:t>M</w:t>
      </w:r>
      <w:r w:rsidR="009D518C">
        <w:rPr>
          <w:sz w:val="20"/>
          <w:szCs w:val="20"/>
          <w:lang w:val="mt-MT"/>
        </w:rPr>
        <w:t>EY</w:t>
      </w:r>
      <w:r w:rsidR="009D518C">
        <w:rPr>
          <w:sz w:val="20"/>
          <w:szCs w:val="20"/>
        </w:rPr>
        <w:t>R</w:t>
      </w:r>
      <w:r>
        <w:rPr>
          <w:sz w:val="20"/>
          <w:szCs w:val="20"/>
        </w:rPr>
        <w:t xml:space="preserve">), who shall meet the parties and attempt to resolve the dispute through mediation. Should this mediation be unsuccessful, </w:t>
      </w:r>
      <w:r w:rsidR="00FF2698">
        <w:rPr>
          <w:sz w:val="20"/>
          <w:szCs w:val="20"/>
        </w:rPr>
        <w:t>MEYR</w:t>
      </w:r>
      <w:r>
        <w:rPr>
          <w:sz w:val="20"/>
          <w:szCs w:val="20"/>
        </w:rPr>
        <w:t xml:space="preserve"> reserves the right to terminate the Project, and the UM shall be obliged to return any unspent funds received for the Project to </w:t>
      </w:r>
      <w:r w:rsidR="00FF2698">
        <w:rPr>
          <w:sz w:val="20"/>
          <w:szCs w:val="20"/>
        </w:rPr>
        <w:t>MEYR</w:t>
      </w:r>
      <w:r>
        <w:rPr>
          <w:sz w:val="20"/>
          <w:szCs w:val="20"/>
        </w:rPr>
        <w:t>.</w:t>
      </w:r>
    </w:p>
    <w:p w14:paraId="2F469DE7" w14:textId="77777777" w:rsidR="00C8174F" w:rsidRDefault="00C8174F">
      <w:pPr>
        <w:pBdr>
          <w:top w:val="nil"/>
          <w:left w:val="nil"/>
          <w:bottom w:val="nil"/>
          <w:right w:val="nil"/>
          <w:between w:val="nil"/>
        </w:pBdr>
        <w:spacing w:after="0" w:line="240" w:lineRule="auto"/>
      </w:pPr>
    </w:p>
    <w:p w14:paraId="6DEF16F7" w14:textId="77777777" w:rsidR="00C407F6" w:rsidRDefault="00C407F6" w:rsidP="004452CB">
      <w:pPr>
        <w:pBdr>
          <w:top w:val="nil"/>
          <w:left w:val="nil"/>
          <w:bottom w:val="nil"/>
          <w:right w:val="nil"/>
          <w:between w:val="nil"/>
        </w:pBdr>
        <w:spacing w:after="0" w:line="240" w:lineRule="auto"/>
      </w:pPr>
    </w:p>
    <w:p w14:paraId="64FFAF03" w14:textId="6B3867B2" w:rsidR="00C8174F" w:rsidRDefault="0011519D" w:rsidP="004452CB">
      <w:pPr>
        <w:pBdr>
          <w:top w:val="nil"/>
          <w:left w:val="nil"/>
          <w:bottom w:val="nil"/>
          <w:right w:val="nil"/>
          <w:between w:val="nil"/>
        </w:pBdr>
        <w:spacing w:after="0" w:line="240" w:lineRule="auto"/>
        <w:rPr>
          <w:color w:val="000000"/>
        </w:rPr>
      </w:pPr>
      <w:sdt>
        <w:sdtPr>
          <w:tag w:val="goog_rdk_32"/>
          <w:id w:val="-1466582779"/>
          <w:showingPlcHdr/>
        </w:sdtPr>
        <w:sdtEndPr/>
        <w:sdtContent>
          <w:r w:rsidR="004452CB">
            <w:t xml:space="preserve">     </w:t>
          </w:r>
        </w:sdtContent>
      </w:sdt>
    </w:p>
    <w:p w14:paraId="3FE9F296" w14:textId="77777777" w:rsidR="00C8174F" w:rsidRDefault="00C8174F">
      <w:pPr>
        <w:pBdr>
          <w:top w:val="nil"/>
          <w:left w:val="nil"/>
          <w:bottom w:val="nil"/>
          <w:right w:val="nil"/>
          <w:between w:val="nil"/>
        </w:pBdr>
        <w:spacing w:after="0" w:line="240" w:lineRule="auto"/>
        <w:rPr>
          <w:sz w:val="20"/>
          <w:szCs w:val="20"/>
        </w:rPr>
      </w:pPr>
    </w:p>
    <w:p w14:paraId="0D0C3EEF" w14:textId="77777777" w:rsidR="00C8174F" w:rsidRDefault="00582534">
      <w:pPr>
        <w:spacing w:after="0" w:line="240" w:lineRule="auto"/>
      </w:pPr>
      <w:r>
        <w:rPr>
          <w:sz w:val="20"/>
          <w:szCs w:val="20"/>
        </w:rPr>
        <w:t>____________________________________</w:t>
      </w:r>
    </w:p>
    <w:p w14:paraId="29D71385" w14:textId="77777777" w:rsidR="00C8174F" w:rsidRDefault="00582534">
      <w:pPr>
        <w:spacing w:after="0" w:line="240" w:lineRule="auto"/>
      </w:pPr>
      <w:r>
        <w:rPr>
          <w:sz w:val="20"/>
          <w:szCs w:val="20"/>
        </w:rPr>
        <w:t>&lt;Name of the Academic/s&gt;</w:t>
      </w:r>
    </w:p>
    <w:p w14:paraId="3B148DBD" w14:textId="77777777" w:rsidR="00C8174F" w:rsidRDefault="00582534">
      <w:pPr>
        <w:spacing w:after="0" w:line="240" w:lineRule="auto"/>
      </w:pPr>
      <w:r>
        <w:rPr>
          <w:sz w:val="20"/>
          <w:szCs w:val="20"/>
        </w:rPr>
        <w:t>&lt;Position&gt;</w:t>
      </w:r>
    </w:p>
    <w:p w14:paraId="1E8E5CE3" w14:textId="77777777" w:rsidR="00C8174F" w:rsidRDefault="00582534">
      <w:pPr>
        <w:spacing w:after="0" w:line="240" w:lineRule="auto"/>
        <w:rPr>
          <w:sz w:val="20"/>
          <w:szCs w:val="20"/>
        </w:rPr>
      </w:pPr>
      <w:r>
        <w:rPr>
          <w:sz w:val="20"/>
          <w:szCs w:val="20"/>
        </w:rPr>
        <w:t>&lt;Department/Institute/Centre&gt;</w:t>
      </w:r>
    </w:p>
    <w:p w14:paraId="568E200B" w14:textId="77777777" w:rsidR="00C8174F" w:rsidRDefault="00C8174F">
      <w:pPr>
        <w:pBdr>
          <w:top w:val="nil"/>
          <w:left w:val="nil"/>
          <w:bottom w:val="nil"/>
          <w:right w:val="nil"/>
          <w:between w:val="nil"/>
        </w:pBdr>
        <w:spacing w:after="0" w:line="240" w:lineRule="auto"/>
        <w:rPr>
          <w:color w:val="000000"/>
        </w:rPr>
      </w:pPr>
    </w:p>
    <w:p w14:paraId="25702CF3" w14:textId="77777777" w:rsidR="00C8174F" w:rsidRDefault="00C8174F">
      <w:pPr>
        <w:pBdr>
          <w:top w:val="nil"/>
          <w:left w:val="nil"/>
          <w:bottom w:val="nil"/>
          <w:right w:val="nil"/>
          <w:between w:val="nil"/>
        </w:pBdr>
        <w:spacing w:after="0" w:line="240" w:lineRule="auto"/>
        <w:rPr>
          <w:color w:val="000000"/>
        </w:rPr>
      </w:pPr>
    </w:p>
    <w:p w14:paraId="5B792FC8" w14:textId="77777777" w:rsidR="00C8174F" w:rsidRDefault="00C8174F">
      <w:pPr>
        <w:pBdr>
          <w:top w:val="nil"/>
          <w:left w:val="nil"/>
          <w:bottom w:val="nil"/>
          <w:right w:val="nil"/>
          <w:between w:val="nil"/>
        </w:pBdr>
        <w:spacing w:after="0" w:line="240" w:lineRule="auto"/>
        <w:rPr>
          <w:color w:val="000000"/>
        </w:rPr>
      </w:pPr>
    </w:p>
    <w:p w14:paraId="532AECC3" w14:textId="77777777" w:rsidR="00C8174F" w:rsidRDefault="00C8174F">
      <w:pPr>
        <w:pBdr>
          <w:top w:val="nil"/>
          <w:left w:val="nil"/>
          <w:bottom w:val="nil"/>
          <w:right w:val="nil"/>
          <w:between w:val="nil"/>
        </w:pBdr>
        <w:spacing w:after="0" w:line="240" w:lineRule="auto"/>
        <w:rPr>
          <w:color w:val="000000"/>
        </w:rPr>
      </w:pPr>
    </w:p>
    <w:p w14:paraId="30C9DE44" w14:textId="77777777" w:rsidR="00C8174F" w:rsidRDefault="00C8174F">
      <w:pPr>
        <w:pBdr>
          <w:top w:val="nil"/>
          <w:left w:val="nil"/>
          <w:bottom w:val="nil"/>
          <w:right w:val="nil"/>
          <w:between w:val="nil"/>
        </w:pBdr>
        <w:spacing w:after="0" w:line="240" w:lineRule="auto"/>
        <w:rPr>
          <w:color w:val="000000"/>
        </w:rPr>
      </w:pPr>
    </w:p>
    <w:p w14:paraId="4B609FFC" w14:textId="77777777" w:rsidR="00C8174F" w:rsidRDefault="00582534">
      <w:pPr>
        <w:pBdr>
          <w:top w:val="nil"/>
          <w:left w:val="nil"/>
          <w:bottom w:val="nil"/>
          <w:right w:val="nil"/>
          <w:between w:val="nil"/>
        </w:pBdr>
        <w:spacing w:after="0" w:line="240" w:lineRule="auto"/>
        <w:rPr>
          <w:color w:val="000000"/>
          <w:sz w:val="20"/>
          <w:szCs w:val="20"/>
        </w:rPr>
      </w:pPr>
      <w:r>
        <w:rPr>
          <w:color w:val="000000"/>
          <w:sz w:val="20"/>
          <w:szCs w:val="20"/>
        </w:rPr>
        <w:t>____________________________________</w:t>
      </w:r>
      <w:r>
        <w:rPr>
          <w:color w:val="000000"/>
          <w:sz w:val="20"/>
          <w:szCs w:val="20"/>
        </w:rPr>
        <w:tab/>
      </w:r>
      <w:r>
        <w:rPr>
          <w:color w:val="000000"/>
          <w:sz w:val="20"/>
          <w:szCs w:val="20"/>
        </w:rPr>
        <w:tab/>
      </w:r>
      <w:r>
        <w:rPr>
          <w:color w:val="000000"/>
          <w:sz w:val="20"/>
          <w:szCs w:val="20"/>
        </w:rPr>
        <w:tab/>
        <w:t>____________________________________</w:t>
      </w:r>
      <w:r>
        <w:rPr>
          <w:color w:val="000000"/>
          <w:sz w:val="20"/>
          <w:szCs w:val="20"/>
        </w:rPr>
        <w:tab/>
      </w:r>
    </w:p>
    <w:p w14:paraId="54E652BF" w14:textId="77777777" w:rsidR="00C8174F" w:rsidRDefault="00582534">
      <w:pPr>
        <w:pBdr>
          <w:top w:val="nil"/>
          <w:left w:val="nil"/>
          <w:bottom w:val="nil"/>
          <w:right w:val="nil"/>
          <w:between w:val="nil"/>
        </w:pBdr>
        <w:spacing w:after="0" w:line="240" w:lineRule="auto"/>
        <w:rPr>
          <w:color w:val="000000"/>
          <w:sz w:val="20"/>
          <w:szCs w:val="20"/>
        </w:rPr>
      </w:pPr>
      <w:r>
        <w:rPr>
          <w:color w:val="000000"/>
          <w:sz w:val="20"/>
          <w:szCs w:val="20"/>
        </w:rPr>
        <w:t>Prof. Alfred J. Vella</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sz w:val="20"/>
          <w:szCs w:val="20"/>
        </w:rPr>
        <w:t>&lt;Name of the Representative&gt;</w:t>
      </w:r>
      <w:r>
        <w:rPr>
          <w:color w:val="000000"/>
          <w:sz w:val="20"/>
          <w:szCs w:val="20"/>
        </w:rPr>
        <w:t xml:space="preserve"> </w:t>
      </w:r>
    </w:p>
    <w:p w14:paraId="23015F2D" w14:textId="77777777" w:rsidR="00C8174F" w:rsidRDefault="00582534">
      <w:pPr>
        <w:pBdr>
          <w:top w:val="nil"/>
          <w:left w:val="nil"/>
          <w:bottom w:val="nil"/>
          <w:right w:val="nil"/>
          <w:between w:val="nil"/>
        </w:pBdr>
        <w:spacing w:after="0" w:line="240" w:lineRule="auto"/>
        <w:rPr>
          <w:color w:val="000000"/>
          <w:sz w:val="20"/>
          <w:szCs w:val="20"/>
        </w:rPr>
      </w:pPr>
      <w:r>
        <w:rPr>
          <w:color w:val="000000"/>
          <w:sz w:val="20"/>
          <w:szCs w:val="20"/>
        </w:rPr>
        <w:t>Rector</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sz w:val="20"/>
          <w:szCs w:val="20"/>
        </w:rPr>
        <w:t>&lt;Position&gt;</w:t>
      </w:r>
    </w:p>
    <w:p w14:paraId="06AD0982" w14:textId="79C86C1B" w:rsidR="00C8174F" w:rsidRDefault="00582534" w:rsidP="009D518C">
      <w:pPr>
        <w:pBdr>
          <w:top w:val="nil"/>
          <w:left w:val="nil"/>
          <w:bottom w:val="nil"/>
          <w:right w:val="nil"/>
          <w:between w:val="nil"/>
        </w:pBdr>
        <w:spacing w:after="0" w:line="240" w:lineRule="auto"/>
        <w:ind w:left="4962" w:hanging="4962"/>
        <w:rPr>
          <w:color w:val="000000"/>
          <w:sz w:val="20"/>
          <w:szCs w:val="20"/>
        </w:rPr>
      </w:pPr>
      <w:r>
        <w:rPr>
          <w:color w:val="000000"/>
          <w:sz w:val="20"/>
          <w:szCs w:val="20"/>
        </w:rPr>
        <w:t>University of Malta</w:t>
      </w:r>
      <w:r>
        <w:rPr>
          <w:color w:val="000000"/>
          <w:sz w:val="20"/>
          <w:szCs w:val="20"/>
        </w:rPr>
        <w:tab/>
      </w:r>
      <w:r>
        <w:rPr>
          <w:sz w:val="20"/>
          <w:szCs w:val="20"/>
        </w:rPr>
        <w:t xml:space="preserve">Ministry for </w:t>
      </w:r>
      <w:r w:rsidR="009D518C">
        <w:rPr>
          <w:sz w:val="20"/>
          <w:szCs w:val="20"/>
          <w:lang w:val="mt-MT"/>
        </w:rPr>
        <w:t>Education, Sport, Youth</w:t>
      </w:r>
      <w:r>
        <w:rPr>
          <w:sz w:val="20"/>
          <w:szCs w:val="20"/>
        </w:rPr>
        <w:t xml:space="preserve">, Research </w:t>
      </w:r>
      <w:r w:rsidR="009D518C">
        <w:rPr>
          <w:sz w:val="20"/>
          <w:szCs w:val="20"/>
          <w:lang w:val="mt-MT"/>
        </w:rPr>
        <w:t xml:space="preserve">                               </w:t>
      </w:r>
      <w:r>
        <w:rPr>
          <w:sz w:val="20"/>
          <w:szCs w:val="20"/>
        </w:rPr>
        <w:t>and Innovation</w:t>
      </w:r>
    </w:p>
    <w:p w14:paraId="375270A2" w14:textId="77777777" w:rsidR="00C8174F" w:rsidRDefault="00582534">
      <w:pPr>
        <w:pBdr>
          <w:top w:val="nil"/>
          <w:left w:val="nil"/>
          <w:bottom w:val="nil"/>
          <w:right w:val="nil"/>
          <w:between w:val="nil"/>
        </w:pBdr>
        <w:spacing w:after="0" w:line="240" w:lineRule="auto"/>
        <w:rPr>
          <w:color w:val="000000"/>
          <w:sz w:val="20"/>
          <w:szCs w:val="20"/>
        </w:rPr>
      </w:pPr>
      <w:r>
        <w:rPr>
          <w:color w:val="000000"/>
          <w:sz w:val="20"/>
          <w:szCs w:val="20"/>
        </w:rPr>
        <w:t>Date _______________________________</w:t>
      </w:r>
      <w:r>
        <w:rPr>
          <w:color w:val="000000"/>
          <w:sz w:val="20"/>
          <w:szCs w:val="20"/>
        </w:rPr>
        <w:tab/>
      </w:r>
      <w:r>
        <w:rPr>
          <w:color w:val="000000"/>
          <w:sz w:val="20"/>
          <w:szCs w:val="20"/>
        </w:rPr>
        <w:tab/>
      </w:r>
      <w:r>
        <w:rPr>
          <w:color w:val="000000"/>
          <w:sz w:val="20"/>
          <w:szCs w:val="20"/>
        </w:rPr>
        <w:tab/>
      </w:r>
      <w:proofErr w:type="spellStart"/>
      <w:r>
        <w:rPr>
          <w:color w:val="000000"/>
          <w:sz w:val="20"/>
          <w:szCs w:val="20"/>
        </w:rPr>
        <w:t>Date</w:t>
      </w:r>
      <w:proofErr w:type="spellEnd"/>
      <w:r>
        <w:rPr>
          <w:color w:val="000000"/>
          <w:sz w:val="20"/>
          <w:szCs w:val="20"/>
        </w:rPr>
        <w:t xml:space="preserve"> ________________________________</w:t>
      </w:r>
    </w:p>
    <w:p w14:paraId="70B7B75D" w14:textId="77777777" w:rsidR="00C8174F" w:rsidRDefault="00C8174F">
      <w:pPr>
        <w:pBdr>
          <w:top w:val="nil"/>
          <w:left w:val="nil"/>
          <w:bottom w:val="nil"/>
          <w:right w:val="nil"/>
          <w:between w:val="nil"/>
        </w:pBdr>
        <w:spacing w:after="0" w:line="240" w:lineRule="auto"/>
        <w:rPr>
          <w:sz w:val="20"/>
          <w:szCs w:val="20"/>
        </w:rPr>
      </w:pPr>
    </w:p>
    <w:p w14:paraId="530253AF" w14:textId="77777777" w:rsidR="00C8174F" w:rsidRDefault="00C8174F">
      <w:pPr>
        <w:pBdr>
          <w:top w:val="nil"/>
          <w:left w:val="nil"/>
          <w:bottom w:val="nil"/>
          <w:right w:val="nil"/>
          <w:between w:val="nil"/>
        </w:pBdr>
        <w:spacing w:after="0" w:line="240" w:lineRule="auto"/>
        <w:rPr>
          <w:sz w:val="20"/>
          <w:szCs w:val="20"/>
        </w:rPr>
      </w:pPr>
    </w:p>
    <w:p w14:paraId="13930029" w14:textId="09B30F1F" w:rsidR="005C6E48" w:rsidRDefault="005C6E48">
      <w:pPr>
        <w:spacing w:after="0" w:line="240" w:lineRule="auto"/>
        <w:rPr>
          <w:sz w:val="20"/>
          <w:szCs w:val="20"/>
        </w:rPr>
      </w:pPr>
    </w:p>
    <w:p w14:paraId="0D164E75" w14:textId="77777777" w:rsidR="005C6E48" w:rsidRDefault="005C6E48">
      <w:pPr>
        <w:spacing w:after="0" w:line="240" w:lineRule="auto"/>
        <w:rPr>
          <w:sz w:val="20"/>
          <w:szCs w:val="20"/>
        </w:rPr>
      </w:pPr>
    </w:p>
    <w:p w14:paraId="055CCCAE" w14:textId="77777777" w:rsidR="005C6E48" w:rsidRDefault="005C6E48">
      <w:pPr>
        <w:spacing w:after="0" w:line="240" w:lineRule="auto"/>
        <w:rPr>
          <w:sz w:val="20"/>
          <w:szCs w:val="20"/>
        </w:rPr>
      </w:pPr>
    </w:p>
    <w:p w14:paraId="1B5145CE" w14:textId="20F8D700" w:rsidR="00C8174F" w:rsidRDefault="00582534">
      <w:pPr>
        <w:spacing w:after="0" w:line="240" w:lineRule="auto"/>
        <w:rPr>
          <w:sz w:val="20"/>
          <w:szCs w:val="20"/>
        </w:rPr>
      </w:pPr>
      <w:r>
        <w:rPr>
          <w:sz w:val="20"/>
          <w:szCs w:val="20"/>
        </w:rPr>
        <w:t>_______________________</w:t>
      </w:r>
      <w:r>
        <w:rPr>
          <w:sz w:val="20"/>
          <w:szCs w:val="20"/>
        </w:rPr>
        <w:tab/>
      </w:r>
    </w:p>
    <w:p w14:paraId="17EFB286" w14:textId="77777777" w:rsidR="00C8174F" w:rsidRDefault="00582534">
      <w:pPr>
        <w:spacing w:after="0" w:line="240" w:lineRule="auto"/>
        <w:rPr>
          <w:sz w:val="20"/>
          <w:szCs w:val="20"/>
        </w:rPr>
      </w:pPr>
      <w:r>
        <w:rPr>
          <w:sz w:val="20"/>
          <w:szCs w:val="20"/>
        </w:rPr>
        <w:t>&lt;Name of the Representative&gt;</w:t>
      </w:r>
      <w:r>
        <w:rPr>
          <w:sz w:val="20"/>
          <w:szCs w:val="20"/>
        </w:rPr>
        <w:tab/>
      </w:r>
      <w:r>
        <w:rPr>
          <w:sz w:val="20"/>
          <w:szCs w:val="20"/>
        </w:rPr>
        <w:tab/>
      </w:r>
      <w:r>
        <w:rPr>
          <w:sz w:val="20"/>
          <w:szCs w:val="20"/>
        </w:rPr>
        <w:tab/>
      </w:r>
      <w:r>
        <w:rPr>
          <w:sz w:val="20"/>
          <w:szCs w:val="20"/>
        </w:rPr>
        <w:tab/>
      </w:r>
      <w:r>
        <w:rPr>
          <w:sz w:val="20"/>
          <w:szCs w:val="20"/>
        </w:rPr>
        <w:tab/>
        <w:t xml:space="preserve"> </w:t>
      </w:r>
    </w:p>
    <w:p w14:paraId="61A08B7B" w14:textId="77777777" w:rsidR="00C8174F" w:rsidRDefault="00582534">
      <w:pPr>
        <w:spacing w:after="0" w:line="240" w:lineRule="auto"/>
        <w:rPr>
          <w:sz w:val="20"/>
          <w:szCs w:val="20"/>
        </w:rPr>
      </w:pPr>
      <w:r>
        <w:rPr>
          <w:sz w:val="20"/>
          <w:szCs w:val="20"/>
        </w:rPr>
        <w:t>&lt;Position&gt;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713CE7D" w14:textId="77777777" w:rsidR="00C8174F" w:rsidRDefault="00582534" w:rsidP="004452CB">
      <w:pPr>
        <w:spacing w:after="0" w:line="240" w:lineRule="auto"/>
        <w:ind w:left="2160" w:hanging="2160"/>
        <w:rPr>
          <w:sz w:val="20"/>
          <w:szCs w:val="20"/>
        </w:rPr>
      </w:pPr>
      <w:r>
        <w:rPr>
          <w:sz w:val="20"/>
          <w:szCs w:val="20"/>
        </w:rPr>
        <w:t>&lt;Economic operator&gt;</w:t>
      </w:r>
      <w:r>
        <w:rPr>
          <w:sz w:val="20"/>
          <w:szCs w:val="20"/>
        </w:rPr>
        <w:tab/>
      </w:r>
      <w:r>
        <w:rPr>
          <w:sz w:val="20"/>
          <w:szCs w:val="20"/>
        </w:rPr>
        <w:tab/>
      </w:r>
      <w:r>
        <w:rPr>
          <w:sz w:val="20"/>
          <w:szCs w:val="20"/>
        </w:rPr>
        <w:tab/>
      </w:r>
      <w:r>
        <w:rPr>
          <w:sz w:val="20"/>
          <w:szCs w:val="20"/>
        </w:rPr>
        <w:tab/>
      </w:r>
      <w:r>
        <w:rPr>
          <w:sz w:val="20"/>
          <w:szCs w:val="20"/>
        </w:rPr>
        <w:tab/>
      </w:r>
    </w:p>
    <w:p w14:paraId="7DE58552" w14:textId="77777777" w:rsidR="00C8174F" w:rsidRDefault="00582534">
      <w:pPr>
        <w:spacing w:after="0" w:line="240" w:lineRule="auto"/>
        <w:rPr>
          <w:sz w:val="20"/>
          <w:szCs w:val="20"/>
        </w:rPr>
      </w:pPr>
      <w:r>
        <w:rPr>
          <w:sz w:val="20"/>
          <w:szCs w:val="20"/>
        </w:rPr>
        <w:t>Date _______________________________</w:t>
      </w:r>
      <w:r>
        <w:rPr>
          <w:sz w:val="20"/>
          <w:szCs w:val="20"/>
        </w:rPr>
        <w:tab/>
      </w:r>
      <w:r>
        <w:rPr>
          <w:sz w:val="20"/>
          <w:szCs w:val="20"/>
        </w:rPr>
        <w:tab/>
      </w:r>
      <w:r>
        <w:rPr>
          <w:sz w:val="20"/>
          <w:szCs w:val="20"/>
        </w:rPr>
        <w:tab/>
      </w:r>
    </w:p>
    <w:sectPr w:rsidR="00C8174F" w:rsidSect="00D155A2">
      <w:headerReference w:type="even" r:id="rId8"/>
      <w:headerReference w:type="default" r:id="rId9"/>
      <w:footerReference w:type="even" r:id="rId10"/>
      <w:footerReference w:type="default" r:id="rId11"/>
      <w:headerReference w:type="first" r:id="rId12"/>
      <w:footerReference w:type="first" r:id="rId13"/>
      <w:pgSz w:w="11906" w:h="16838"/>
      <w:pgMar w:top="1025"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F9130" w14:textId="77777777" w:rsidR="002F07F3" w:rsidRDefault="002F07F3">
      <w:pPr>
        <w:spacing w:after="0" w:line="240" w:lineRule="auto"/>
      </w:pPr>
      <w:r>
        <w:separator/>
      </w:r>
    </w:p>
  </w:endnote>
  <w:endnote w:type="continuationSeparator" w:id="0">
    <w:p w14:paraId="664AC4AB" w14:textId="77777777" w:rsidR="002F07F3" w:rsidRDefault="002F0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Light">
    <w:altName w:val="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C6A7" w14:textId="77777777" w:rsidR="00D0499D" w:rsidRDefault="00D04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C892" w14:textId="32FA283A" w:rsidR="00C8174F" w:rsidRDefault="00582534">
    <w:pPr>
      <w:pBdr>
        <w:top w:val="nil"/>
        <w:left w:val="nil"/>
        <w:bottom w:val="nil"/>
        <w:right w:val="nil"/>
        <w:between w:val="nil"/>
      </w:pBdr>
      <w:tabs>
        <w:tab w:val="center" w:pos="4513"/>
        <w:tab w:val="right" w:pos="9026"/>
      </w:tabs>
      <w:spacing w:after="0" w:line="240" w:lineRule="auto"/>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35895">
      <w:rPr>
        <w:b/>
        <w:noProof/>
        <w:color w:val="000000"/>
        <w:sz w:val="24"/>
        <w:szCs w:val="24"/>
      </w:rPr>
      <w:t>3</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35895">
      <w:rPr>
        <w:b/>
        <w:noProof/>
        <w:color w:val="000000"/>
        <w:sz w:val="24"/>
        <w:szCs w:val="24"/>
      </w:rPr>
      <w:t>4</w:t>
    </w:r>
    <w:r>
      <w:rPr>
        <w:b/>
        <w:color w:val="000000"/>
        <w:sz w:val="24"/>
        <w:szCs w:val="24"/>
      </w:rPr>
      <w:fldChar w:fldCharType="end"/>
    </w:r>
  </w:p>
  <w:p w14:paraId="1AF87EFB" w14:textId="2BEB5B29" w:rsidR="00C8174F" w:rsidRDefault="00C8174F">
    <w:pPr>
      <w:tabs>
        <w:tab w:val="center" w:pos="4513"/>
        <w:tab w:val="right" w:pos="9026"/>
      </w:tabs>
      <w:spacing w:line="240" w:lineRule="auto"/>
      <w:ind w:left="720"/>
      <w:jc w:val="both"/>
      <w:rPr>
        <w:sz w:val="20"/>
        <w:szCs w:val="20"/>
      </w:rPr>
    </w:pPr>
  </w:p>
  <w:p w14:paraId="4A2C1310" w14:textId="1598A2C2" w:rsidR="00C8174F" w:rsidRDefault="00C8174F">
    <w:pPr>
      <w:pBdr>
        <w:top w:val="nil"/>
        <w:left w:val="nil"/>
        <w:bottom w:val="nil"/>
        <w:right w:val="nil"/>
        <w:between w:val="nil"/>
      </w:pBdr>
      <w:tabs>
        <w:tab w:val="center" w:pos="4513"/>
        <w:tab w:val="right" w:pos="9026"/>
      </w:tabs>
      <w:spacing w:after="0" w:line="240"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D3A0" w14:textId="77777777" w:rsidR="00D0499D" w:rsidRDefault="00D04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7E8E4" w14:textId="77777777" w:rsidR="002F07F3" w:rsidRDefault="002F07F3">
      <w:pPr>
        <w:spacing w:after="0" w:line="240" w:lineRule="auto"/>
      </w:pPr>
      <w:r>
        <w:separator/>
      </w:r>
    </w:p>
  </w:footnote>
  <w:footnote w:type="continuationSeparator" w:id="0">
    <w:p w14:paraId="61937658" w14:textId="77777777" w:rsidR="002F07F3" w:rsidRDefault="002F0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F635" w14:textId="77777777" w:rsidR="00D0499D" w:rsidRDefault="00D049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4C0C" w14:textId="0A1691C9" w:rsidR="00C8174F" w:rsidRPr="0006695F" w:rsidRDefault="0006695F">
    <w:pPr>
      <w:pBdr>
        <w:top w:val="nil"/>
        <w:left w:val="nil"/>
        <w:bottom w:val="nil"/>
        <w:right w:val="nil"/>
        <w:between w:val="nil"/>
      </w:pBdr>
      <w:tabs>
        <w:tab w:val="center" w:pos="4513"/>
        <w:tab w:val="right" w:pos="9026"/>
      </w:tabs>
      <w:spacing w:after="0" w:line="240" w:lineRule="auto"/>
      <w:jc w:val="right"/>
      <w:rPr>
        <w:color w:val="000000"/>
        <w:lang w:val="mt-MT"/>
      </w:rPr>
    </w:pPr>
    <w:r>
      <w:rPr>
        <w:noProof/>
        <w:lang w:val="en-US"/>
      </w:rPr>
      <w:drawing>
        <wp:anchor distT="0" distB="0" distL="0" distR="0" simplePos="0" relativeHeight="251658240" behindDoc="1" locked="0" layoutInCell="1" hidden="0" allowOverlap="1" wp14:anchorId="35B9AB2B" wp14:editId="1C01D523">
          <wp:simplePos x="0" y="0"/>
          <wp:positionH relativeFrom="column">
            <wp:posOffset>302895</wp:posOffset>
          </wp:positionH>
          <wp:positionV relativeFrom="paragraph">
            <wp:posOffset>99302</wp:posOffset>
          </wp:positionV>
          <wp:extent cx="1194618" cy="555238"/>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94618" cy="555238"/>
                  </a:xfrm>
                  <a:prstGeom prst="rect">
                    <a:avLst/>
                  </a:prstGeom>
                  <a:ln/>
                </pic:spPr>
              </pic:pic>
            </a:graphicData>
          </a:graphic>
          <wp14:sizeRelH relativeFrom="margin">
            <wp14:pctWidth>0</wp14:pctWidth>
          </wp14:sizeRelH>
          <wp14:sizeRelV relativeFrom="margin">
            <wp14:pctHeight>0</wp14:pctHeight>
          </wp14:sizeRelV>
        </wp:anchor>
      </w:drawing>
    </w:r>
    <w:r w:rsidR="00031460">
      <w:rPr>
        <w:color w:val="000000"/>
        <w:lang w:val="mt-MT"/>
      </w:rPr>
      <w:t xml:space="preserve">     </w:t>
    </w:r>
    <w:r>
      <w:rPr>
        <w:noProof/>
      </w:rPr>
      <w:drawing>
        <wp:inline distT="0" distB="0" distL="0" distR="0" wp14:anchorId="0B5BEEBE" wp14:editId="5A9C8274">
          <wp:extent cx="1496996" cy="481142"/>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685" cy="502255"/>
                  </a:xfrm>
                  <a:prstGeom prst="rect">
                    <a:avLst/>
                  </a:prstGeom>
                  <a:noFill/>
                  <a:ln>
                    <a:noFill/>
                  </a:ln>
                </pic:spPr>
              </pic:pic>
            </a:graphicData>
          </a:graphic>
        </wp:inline>
      </w:drawing>
    </w:r>
    <w:r>
      <w:rPr>
        <w:color w:val="000000"/>
        <w:lang w:val="mt-MT"/>
      </w:rPr>
      <w:t xml:space="preserve">           </w:t>
    </w:r>
    <w:r w:rsidR="00031460">
      <w:rPr>
        <w:color w:val="000000"/>
        <w:lang w:val="mt-MT"/>
      </w:rPr>
      <w:t xml:space="preserve">  </w:t>
    </w:r>
    <w:r>
      <w:rPr>
        <w:color w:val="000000"/>
        <w:lang w:val="mt-MT"/>
      </w:rPr>
      <w:t xml:space="preserve">          </w:t>
    </w:r>
    <w:r>
      <w:rPr>
        <w:noProof/>
      </w:rPr>
      <w:drawing>
        <wp:inline distT="0" distB="0" distL="0" distR="0" wp14:anchorId="31E6AEFE" wp14:editId="5EDB3E05">
          <wp:extent cx="1172577" cy="646262"/>
          <wp:effectExtent l="0" t="0" r="889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99922" cy="66133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78F0" w14:textId="77777777" w:rsidR="00D0499D" w:rsidRDefault="00D04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80AD0"/>
    <w:multiLevelType w:val="multilevel"/>
    <w:tmpl w:val="DCCE5A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1A004F"/>
    <w:multiLevelType w:val="multilevel"/>
    <w:tmpl w:val="1C54097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33B97988"/>
    <w:multiLevelType w:val="hybridMultilevel"/>
    <w:tmpl w:val="E0C68DDE"/>
    <w:lvl w:ilvl="0" w:tplc="08090001">
      <w:start w:val="1"/>
      <w:numFmt w:val="bullet"/>
      <w:lvlText w:val=""/>
      <w:lvlJc w:val="left"/>
      <w:pPr>
        <w:ind w:left="1004" w:hanging="360"/>
      </w:pPr>
      <w:rPr>
        <w:rFonts w:ascii="Symbol" w:hAnsi="Symbol" w:hint="default"/>
      </w:rPr>
    </w:lvl>
    <w:lvl w:ilvl="1" w:tplc="1F069602">
      <w:numFmt w:val="bullet"/>
      <w:lvlText w:val="•"/>
      <w:lvlJc w:val="left"/>
      <w:pPr>
        <w:ind w:left="1724" w:hanging="360"/>
      </w:pPr>
      <w:rPr>
        <w:rFonts w:ascii="Calibri" w:eastAsia="Calibri" w:hAnsi="Calibri" w:cs="Calibri"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45E94CBE"/>
    <w:multiLevelType w:val="hybridMultilevel"/>
    <w:tmpl w:val="9D6260F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2DF0947"/>
    <w:multiLevelType w:val="multilevel"/>
    <w:tmpl w:val="32F2BFBA"/>
    <w:lvl w:ilvl="0">
      <w:start w:val="1"/>
      <w:numFmt w:val="decimal"/>
      <w:lvlText w:val="%1."/>
      <w:lvlJc w:val="right"/>
      <w:pPr>
        <w:ind w:left="720" w:firstLine="360"/>
      </w:pPr>
    </w:lvl>
    <w:lvl w:ilvl="1">
      <w:start w:val="1"/>
      <w:numFmt w:val="decimal"/>
      <w:lvlText w:val="%1.%2."/>
      <w:lvlJc w:val="right"/>
      <w:pPr>
        <w:ind w:left="1440" w:firstLine="1080"/>
      </w:pPr>
    </w:lvl>
    <w:lvl w:ilvl="2">
      <w:start w:val="1"/>
      <w:numFmt w:val="decimal"/>
      <w:lvlText w:val="%1.%2.%3."/>
      <w:lvlJc w:val="right"/>
      <w:pPr>
        <w:ind w:left="2160" w:firstLine="1980"/>
      </w:pPr>
    </w:lvl>
    <w:lvl w:ilvl="3">
      <w:start w:val="1"/>
      <w:numFmt w:val="decimal"/>
      <w:lvlText w:val="%1.%2.%3.%4."/>
      <w:lvlJc w:val="right"/>
      <w:pPr>
        <w:ind w:left="2880" w:firstLine="2520"/>
      </w:pPr>
    </w:lvl>
    <w:lvl w:ilvl="4">
      <w:start w:val="1"/>
      <w:numFmt w:val="decimal"/>
      <w:lvlText w:val="%1.%2.%3.%4.%5."/>
      <w:lvlJc w:val="right"/>
      <w:pPr>
        <w:ind w:left="3600" w:firstLine="3240"/>
      </w:pPr>
    </w:lvl>
    <w:lvl w:ilvl="5">
      <w:start w:val="1"/>
      <w:numFmt w:val="decimal"/>
      <w:lvlText w:val="%1.%2.%3.%4.%5.%6."/>
      <w:lvlJc w:val="right"/>
      <w:pPr>
        <w:ind w:left="4320" w:firstLine="4140"/>
      </w:pPr>
    </w:lvl>
    <w:lvl w:ilvl="6">
      <w:start w:val="1"/>
      <w:numFmt w:val="decimal"/>
      <w:lvlText w:val="%1.%2.%3.%4.%5.%6.%7."/>
      <w:lvlJc w:val="right"/>
      <w:pPr>
        <w:ind w:left="5040" w:firstLine="4680"/>
      </w:pPr>
    </w:lvl>
    <w:lvl w:ilvl="7">
      <w:start w:val="1"/>
      <w:numFmt w:val="decimal"/>
      <w:lvlText w:val="%1.%2.%3.%4.%5.%6.%7.%8."/>
      <w:lvlJc w:val="right"/>
      <w:pPr>
        <w:ind w:left="5760" w:firstLine="5400"/>
      </w:pPr>
    </w:lvl>
    <w:lvl w:ilvl="8">
      <w:start w:val="1"/>
      <w:numFmt w:val="decimal"/>
      <w:lvlText w:val="%1.%2.%3.%4.%5.%6.%7.%8.%9."/>
      <w:lvlJc w:val="right"/>
      <w:pPr>
        <w:ind w:left="6480" w:firstLine="6300"/>
      </w:pPr>
    </w:lvl>
  </w:abstractNum>
  <w:abstractNum w:abstractNumId="5" w15:restartNumberingAfterBreak="0">
    <w:nsid w:val="780D5011"/>
    <w:multiLevelType w:val="hybridMultilevel"/>
    <w:tmpl w:val="D2FA56DA"/>
    <w:lvl w:ilvl="0" w:tplc="0809001B">
      <w:start w:val="1"/>
      <w:numFmt w:val="lowerRoman"/>
      <w:lvlText w:val="%1."/>
      <w:lvlJc w:val="righ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BC0540D"/>
    <w:multiLevelType w:val="multilevel"/>
    <w:tmpl w:val="6F0CB17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4"/>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74F"/>
    <w:rsid w:val="00002DC6"/>
    <w:rsid w:val="00010265"/>
    <w:rsid w:val="00024252"/>
    <w:rsid w:val="00031460"/>
    <w:rsid w:val="00040916"/>
    <w:rsid w:val="0006695F"/>
    <w:rsid w:val="00094E87"/>
    <w:rsid w:val="0011519D"/>
    <w:rsid w:val="001F4AD1"/>
    <w:rsid w:val="00255B8D"/>
    <w:rsid w:val="00275C1E"/>
    <w:rsid w:val="002825DC"/>
    <w:rsid w:val="002F07F3"/>
    <w:rsid w:val="00313653"/>
    <w:rsid w:val="00315B56"/>
    <w:rsid w:val="0034447A"/>
    <w:rsid w:val="003543CB"/>
    <w:rsid w:val="003B6874"/>
    <w:rsid w:val="003E1E28"/>
    <w:rsid w:val="00402CCD"/>
    <w:rsid w:val="004072BC"/>
    <w:rsid w:val="004142E9"/>
    <w:rsid w:val="004452CB"/>
    <w:rsid w:val="004A10D1"/>
    <w:rsid w:val="004E0B24"/>
    <w:rsid w:val="00582534"/>
    <w:rsid w:val="005924E3"/>
    <w:rsid w:val="00594D32"/>
    <w:rsid w:val="005B2A8D"/>
    <w:rsid w:val="005C6E48"/>
    <w:rsid w:val="005E7B7B"/>
    <w:rsid w:val="006438F1"/>
    <w:rsid w:val="006B25A2"/>
    <w:rsid w:val="006C0722"/>
    <w:rsid w:val="00732CC1"/>
    <w:rsid w:val="0075096A"/>
    <w:rsid w:val="007D7E05"/>
    <w:rsid w:val="00816A61"/>
    <w:rsid w:val="00867774"/>
    <w:rsid w:val="00874F52"/>
    <w:rsid w:val="008D439C"/>
    <w:rsid w:val="00940E55"/>
    <w:rsid w:val="00966A91"/>
    <w:rsid w:val="009C4985"/>
    <w:rsid w:val="009D518C"/>
    <w:rsid w:val="00A15588"/>
    <w:rsid w:val="00A361F1"/>
    <w:rsid w:val="00A361F3"/>
    <w:rsid w:val="00A46E38"/>
    <w:rsid w:val="00AE4DAE"/>
    <w:rsid w:val="00AE5EB4"/>
    <w:rsid w:val="00AF4C89"/>
    <w:rsid w:val="00B04D84"/>
    <w:rsid w:val="00B35895"/>
    <w:rsid w:val="00B56046"/>
    <w:rsid w:val="00B75B2D"/>
    <w:rsid w:val="00C014C7"/>
    <w:rsid w:val="00C407F6"/>
    <w:rsid w:val="00C56167"/>
    <w:rsid w:val="00C8174F"/>
    <w:rsid w:val="00D0499D"/>
    <w:rsid w:val="00D155A2"/>
    <w:rsid w:val="00EC294E"/>
    <w:rsid w:val="00ED0C73"/>
    <w:rsid w:val="00F755E4"/>
    <w:rsid w:val="00FA2606"/>
    <w:rsid w:val="00FF2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38757"/>
  <w15:docId w15:val="{4F3B58B9-EF1A-4758-82D5-CDD74E30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2EB"/>
  </w:style>
  <w:style w:type="paragraph" w:styleId="Heading1">
    <w:name w:val="heading 1"/>
    <w:basedOn w:val="Normal1"/>
    <w:next w:val="Normal1"/>
    <w:rsid w:val="009E7CB7"/>
    <w:pPr>
      <w:keepNext/>
      <w:keepLines/>
      <w:spacing w:before="480" w:after="120"/>
      <w:contextualSpacing/>
      <w:outlineLvl w:val="0"/>
    </w:pPr>
    <w:rPr>
      <w:b/>
      <w:sz w:val="48"/>
    </w:rPr>
  </w:style>
  <w:style w:type="paragraph" w:styleId="Heading2">
    <w:name w:val="heading 2"/>
    <w:basedOn w:val="Normal1"/>
    <w:next w:val="Normal1"/>
    <w:rsid w:val="009E7CB7"/>
    <w:pPr>
      <w:keepNext/>
      <w:keepLines/>
      <w:spacing w:before="200" w:after="0"/>
      <w:outlineLvl w:val="1"/>
    </w:pPr>
    <w:rPr>
      <w:rFonts w:ascii="Cambria" w:eastAsia="Cambria" w:hAnsi="Cambria" w:cs="Cambria"/>
      <w:b/>
      <w:color w:val="4F81BD"/>
      <w:sz w:val="26"/>
    </w:rPr>
  </w:style>
  <w:style w:type="paragraph" w:styleId="Heading3">
    <w:name w:val="heading 3"/>
    <w:basedOn w:val="Normal1"/>
    <w:next w:val="Normal1"/>
    <w:rsid w:val="009E7CB7"/>
    <w:pPr>
      <w:keepNext/>
      <w:keepLines/>
      <w:spacing w:after="0" w:line="240" w:lineRule="auto"/>
      <w:outlineLvl w:val="2"/>
    </w:pPr>
    <w:rPr>
      <w:rFonts w:ascii="Times New Roman" w:eastAsia="Times New Roman" w:hAnsi="Times New Roman" w:cs="Times New Roman"/>
      <w:b/>
      <w:sz w:val="24"/>
    </w:rPr>
  </w:style>
  <w:style w:type="paragraph" w:styleId="Heading4">
    <w:name w:val="heading 4"/>
    <w:basedOn w:val="Normal1"/>
    <w:next w:val="Normal1"/>
    <w:rsid w:val="009E7CB7"/>
    <w:pPr>
      <w:keepNext/>
      <w:keepLines/>
      <w:spacing w:before="240" w:after="40"/>
      <w:contextualSpacing/>
      <w:outlineLvl w:val="3"/>
    </w:pPr>
    <w:rPr>
      <w:b/>
      <w:sz w:val="24"/>
    </w:rPr>
  </w:style>
  <w:style w:type="paragraph" w:styleId="Heading5">
    <w:name w:val="heading 5"/>
    <w:basedOn w:val="Normal1"/>
    <w:next w:val="Normal1"/>
    <w:rsid w:val="009E7CB7"/>
    <w:pPr>
      <w:keepNext/>
      <w:keepLines/>
      <w:spacing w:before="220" w:after="40"/>
      <w:contextualSpacing/>
      <w:outlineLvl w:val="4"/>
    </w:pPr>
    <w:rPr>
      <w:b/>
    </w:rPr>
  </w:style>
  <w:style w:type="paragraph" w:styleId="Heading6">
    <w:name w:val="heading 6"/>
    <w:basedOn w:val="Normal1"/>
    <w:next w:val="Normal1"/>
    <w:rsid w:val="009E7CB7"/>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rsid w:val="009E7CB7"/>
    <w:pPr>
      <w:keepNext/>
      <w:keepLines/>
      <w:spacing w:before="480" w:after="120"/>
      <w:contextualSpacing/>
    </w:pPr>
    <w:rPr>
      <w:b/>
      <w:sz w:val="72"/>
    </w:rPr>
  </w:style>
  <w:style w:type="paragraph" w:customStyle="1" w:styleId="Normal1">
    <w:name w:val="Normal1"/>
    <w:rsid w:val="009E7CB7"/>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9E7CB7"/>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06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781"/>
    <w:rPr>
      <w:rFonts w:ascii="Tahoma" w:hAnsi="Tahoma" w:cs="Tahoma"/>
      <w:sz w:val="16"/>
      <w:szCs w:val="16"/>
    </w:rPr>
  </w:style>
  <w:style w:type="paragraph" w:styleId="ListParagraph">
    <w:name w:val="List Paragraph"/>
    <w:basedOn w:val="Normal"/>
    <w:uiPriority w:val="34"/>
    <w:qFormat/>
    <w:rsid w:val="00E06781"/>
    <w:pPr>
      <w:ind w:left="720"/>
      <w:contextualSpacing/>
    </w:pPr>
  </w:style>
  <w:style w:type="paragraph" w:styleId="Header">
    <w:name w:val="header"/>
    <w:basedOn w:val="Normal"/>
    <w:link w:val="HeaderChar"/>
    <w:uiPriority w:val="99"/>
    <w:unhideWhenUsed/>
    <w:rsid w:val="000F1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4EC"/>
  </w:style>
  <w:style w:type="paragraph" w:styleId="Footer">
    <w:name w:val="footer"/>
    <w:basedOn w:val="Normal"/>
    <w:link w:val="FooterChar"/>
    <w:uiPriority w:val="99"/>
    <w:unhideWhenUsed/>
    <w:rsid w:val="000F1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4EC"/>
  </w:style>
  <w:style w:type="character" w:styleId="CommentReference">
    <w:name w:val="annotation reference"/>
    <w:basedOn w:val="DefaultParagraphFont"/>
    <w:uiPriority w:val="99"/>
    <w:semiHidden/>
    <w:unhideWhenUsed/>
    <w:rsid w:val="00A81165"/>
    <w:rPr>
      <w:sz w:val="16"/>
      <w:szCs w:val="16"/>
    </w:rPr>
  </w:style>
  <w:style w:type="paragraph" w:styleId="CommentText">
    <w:name w:val="annotation text"/>
    <w:basedOn w:val="Normal"/>
    <w:link w:val="CommentTextChar"/>
    <w:uiPriority w:val="99"/>
    <w:semiHidden/>
    <w:unhideWhenUsed/>
    <w:rsid w:val="00A81165"/>
    <w:pPr>
      <w:spacing w:line="240" w:lineRule="auto"/>
    </w:pPr>
    <w:rPr>
      <w:sz w:val="20"/>
    </w:rPr>
  </w:style>
  <w:style w:type="character" w:customStyle="1" w:styleId="CommentTextChar">
    <w:name w:val="Comment Text Char"/>
    <w:basedOn w:val="DefaultParagraphFont"/>
    <w:link w:val="CommentText"/>
    <w:uiPriority w:val="99"/>
    <w:semiHidden/>
    <w:rsid w:val="00A81165"/>
    <w:rPr>
      <w:sz w:val="20"/>
    </w:rPr>
  </w:style>
  <w:style w:type="paragraph" w:styleId="CommentSubject">
    <w:name w:val="annotation subject"/>
    <w:basedOn w:val="CommentText"/>
    <w:next w:val="CommentText"/>
    <w:link w:val="CommentSubjectChar"/>
    <w:uiPriority w:val="99"/>
    <w:semiHidden/>
    <w:unhideWhenUsed/>
    <w:rsid w:val="00A81165"/>
    <w:rPr>
      <w:b/>
      <w:bCs/>
    </w:rPr>
  </w:style>
  <w:style w:type="character" w:customStyle="1" w:styleId="CommentSubjectChar">
    <w:name w:val="Comment Subject Char"/>
    <w:basedOn w:val="CommentTextChar"/>
    <w:link w:val="CommentSubject"/>
    <w:uiPriority w:val="99"/>
    <w:semiHidden/>
    <w:rsid w:val="00A81165"/>
    <w:rPr>
      <w:b/>
      <w:bCs/>
      <w:sz w:val="20"/>
    </w:rPr>
  </w:style>
  <w:style w:type="paragraph" w:customStyle="1" w:styleId="ColorfulList-Accent11">
    <w:name w:val="Colorful List - Accent 11"/>
    <w:basedOn w:val="Normal"/>
    <w:uiPriority w:val="34"/>
    <w:qFormat/>
    <w:rsid w:val="00751E20"/>
    <w:pPr>
      <w:ind w:left="720"/>
      <w:contextualSpacing/>
    </w:pPr>
    <w:rPr>
      <w:rFonts w:cs="Times New Roman"/>
    </w:r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Revision">
    <w:name w:val="Revision"/>
    <w:hidden/>
    <w:uiPriority w:val="99"/>
    <w:semiHidden/>
    <w:rsid w:val="006C07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k+ZzqyMnNSSZk8gLweWowT/Cug==">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C BORG COSTANZI</dc:creator>
  <cp:lastModifiedBy>ELISA VELLA</cp:lastModifiedBy>
  <cp:revision>2</cp:revision>
  <dcterms:created xsi:type="dcterms:W3CDTF">2025-11-17T15:59:00Z</dcterms:created>
  <dcterms:modified xsi:type="dcterms:W3CDTF">2025-11-17T15:59:00Z</dcterms:modified>
</cp:coreProperties>
</file>